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EE4" w:rsidRDefault="003C1EE4" w:rsidP="003C1EE4">
      <w:pPr>
        <w:pStyle w:val="Default"/>
      </w:pPr>
      <w:r>
        <w:rPr>
          <w:rFonts w:asciiTheme="minorHAnsi" w:hAnsiTheme="minorHAnsi" w:cs="Arial"/>
          <w:noProof/>
          <w:color w:val="000000" w:themeColor="text1"/>
          <w:sz w:val="22"/>
          <w:szCs w:val="22"/>
          <w:lang w:eastAsia="es-CL"/>
        </w:rPr>
        <w:drawing>
          <wp:inline distT="0" distB="0" distL="0" distR="0" wp14:anchorId="15457CD0" wp14:editId="25D1EE7D">
            <wp:extent cx="1353185" cy="1249680"/>
            <wp:effectExtent l="0" t="0" r="0" b="762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185" cy="1249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C1EE4" w:rsidRDefault="003C1EE4" w:rsidP="003C1EE4">
      <w:pPr>
        <w:pStyle w:val="Default"/>
      </w:pPr>
    </w:p>
    <w:p w:rsidR="003C1EE4" w:rsidRPr="003C1EE4" w:rsidRDefault="003C1EE4" w:rsidP="003C1EE4">
      <w:pPr>
        <w:pStyle w:val="Default"/>
        <w:jc w:val="center"/>
        <w:rPr>
          <w:rFonts w:asciiTheme="minorHAnsi" w:hAnsiTheme="minorHAnsi"/>
          <w:b/>
          <w:bCs/>
        </w:rPr>
      </w:pPr>
      <w:r w:rsidRPr="003C1EE4">
        <w:rPr>
          <w:rFonts w:asciiTheme="minorHAnsi" w:hAnsiTheme="minorHAnsi"/>
          <w:b/>
          <w:bCs/>
        </w:rPr>
        <w:t>BASES TECNICAS PARA LA POSTULACION</w:t>
      </w:r>
    </w:p>
    <w:p w:rsidR="003C1EE4" w:rsidRPr="003C1EE4" w:rsidRDefault="003C1EE4" w:rsidP="003C1EE4">
      <w:pPr>
        <w:pStyle w:val="Default"/>
        <w:jc w:val="center"/>
        <w:rPr>
          <w:rFonts w:asciiTheme="minorHAnsi" w:hAnsiTheme="minorHAnsi"/>
          <w:b/>
          <w:bCs/>
        </w:rPr>
      </w:pPr>
    </w:p>
    <w:p w:rsidR="003C1EE4" w:rsidRPr="003C1EE4" w:rsidRDefault="003C1EE4" w:rsidP="003C1EE4">
      <w:pPr>
        <w:pStyle w:val="Default"/>
        <w:jc w:val="center"/>
        <w:rPr>
          <w:rFonts w:asciiTheme="minorHAnsi" w:hAnsiTheme="minorHAnsi"/>
          <w:u w:val="single"/>
        </w:rPr>
      </w:pPr>
      <w:r w:rsidRPr="003C1EE4">
        <w:rPr>
          <w:rFonts w:asciiTheme="minorHAnsi" w:hAnsiTheme="minorHAnsi"/>
          <w:u w:val="single"/>
        </w:rPr>
        <w:t xml:space="preserve">CONVOCATORIA A EMPRESAS INSTALADORAS DE SISITEMAS SOLARES TERMICOS (SST) </w:t>
      </w:r>
      <w:r w:rsidRPr="003C1EE4">
        <w:rPr>
          <w:rFonts w:asciiTheme="minorHAnsi" w:hAnsiTheme="minorHAnsi"/>
          <w:u w:val="single"/>
        </w:rPr>
        <w:br/>
        <w:t>Y FOTOVOLTAICOS (SFV)</w:t>
      </w:r>
    </w:p>
    <w:p w:rsidR="003C1EE4" w:rsidRPr="003C1EE4" w:rsidRDefault="003C1EE4" w:rsidP="003C1EE4">
      <w:pPr>
        <w:pStyle w:val="Default"/>
        <w:jc w:val="center"/>
        <w:rPr>
          <w:rFonts w:asciiTheme="minorHAnsi" w:hAnsiTheme="minorHAnsi"/>
          <w:sz w:val="23"/>
          <w:szCs w:val="23"/>
          <w:u w:val="single"/>
        </w:rPr>
      </w:pPr>
    </w:p>
    <w:p w:rsidR="003C1EE4" w:rsidRPr="003C1EE4" w:rsidRDefault="003C1EE4" w:rsidP="00CC5CA6">
      <w:pPr>
        <w:tabs>
          <w:tab w:val="left" w:pos="5670"/>
          <w:tab w:val="left" w:pos="8789"/>
        </w:tabs>
        <w:spacing w:after="0" w:line="240" w:lineRule="auto"/>
        <w:ind w:right="566"/>
        <w:jc w:val="center"/>
        <w:rPr>
          <w:rFonts w:eastAsia="Times New Roman" w:cs="Times New Roman"/>
          <w:sz w:val="24"/>
          <w:szCs w:val="24"/>
          <w:lang w:val="es-CL" w:eastAsia="es-ES"/>
        </w:rPr>
      </w:pPr>
      <w:r w:rsidRPr="003C1EE4">
        <w:rPr>
          <w:rFonts w:eastAsia="Times New Roman" w:cs="Times New Roman"/>
          <w:sz w:val="24"/>
          <w:szCs w:val="24"/>
          <w:lang w:val="es-CL" w:eastAsia="es-ES"/>
        </w:rPr>
        <w:t xml:space="preserve">PROGRAMA DE PROTECCION AL PATRIMONIO FAMILIAR </w:t>
      </w:r>
      <w:r>
        <w:rPr>
          <w:rFonts w:eastAsia="Times New Roman" w:cs="Times New Roman"/>
          <w:sz w:val="24"/>
          <w:szCs w:val="24"/>
          <w:lang w:val="es-CL" w:eastAsia="es-ES"/>
        </w:rPr>
        <w:t xml:space="preserve">EN SU TITULO II, MEJORAMIENTO DE LA VIVIENDA, REGULADO POR EL </w:t>
      </w:r>
      <w:r w:rsidRPr="003C1EE4">
        <w:rPr>
          <w:rFonts w:eastAsia="Times New Roman" w:cs="Times New Roman"/>
          <w:sz w:val="24"/>
          <w:szCs w:val="24"/>
          <w:lang w:val="es-CL" w:eastAsia="es-ES"/>
        </w:rPr>
        <w:t>D.S. N° 255</w:t>
      </w:r>
      <w:r>
        <w:rPr>
          <w:rFonts w:eastAsia="Times New Roman" w:cs="Times New Roman"/>
          <w:sz w:val="24"/>
          <w:szCs w:val="24"/>
          <w:lang w:val="es-CL" w:eastAsia="es-ES"/>
        </w:rPr>
        <w:t xml:space="preserve">/2066 </w:t>
      </w:r>
      <w:r w:rsidRPr="003C1EE4">
        <w:rPr>
          <w:rFonts w:eastAsia="Times New Roman" w:cs="Times New Roman"/>
          <w:sz w:val="24"/>
          <w:szCs w:val="24"/>
          <w:lang w:val="es-CL" w:eastAsia="es-ES"/>
        </w:rPr>
        <w:t>(V. Y U.) Y SUS MODIFICACIONES</w:t>
      </w:r>
    </w:p>
    <w:p w:rsidR="003C1EE4" w:rsidRDefault="003C1EE4" w:rsidP="003C1EE4">
      <w:pPr>
        <w:pStyle w:val="Default"/>
        <w:rPr>
          <w:rFonts w:asciiTheme="minorHAnsi" w:hAnsiTheme="minorHAnsi"/>
          <w:b/>
          <w:bCs/>
          <w:sz w:val="23"/>
          <w:szCs w:val="23"/>
        </w:rPr>
      </w:pPr>
    </w:p>
    <w:p w:rsidR="003C1EE4" w:rsidRPr="00246E1E" w:rsidRDefault="003C1EE4" w:rsidP="003C1EE4">
      <w:pPr>
        <w:pStyle w:val="Default"/>
        <w:rPr>
          <w:rFonts w:asciiTheme="minorHAnsi" w:hAnsiTheme="minorHAnsi"/>
          <w:sz w:val="23"/>
          <w:szCs w:val="23"/>
          <w:u w:val="single"/>
        </w:rPr>
      </w:pPr>
      <w:r w:rsidRPr="00246E1E">
        <w:rPr>
          <w:rFonts w:asciiTheme="minorHAnsi" w:hAnsiTheme="minorHAnsi"/>
          <w:b/>
          <w:bCs/>
          <w:sz w:val="23"/>
          <w:szCs w:val="23"/>
          <w:u w:val="single"/>
        </w:rPr>
        <w:t xml:space="preserve">1. Antecedentes generales: </w:t>
      </w:r>
    </w:p>
    <w:p w:rsidR="003C1EE4" w:rsidRPr="003C1EE4" w:rsidRDefault="003C1EE4" w:rsidP="003C1EE4">
      <w:pPr>
        <w:pStyle w:val="Default"/>
        <w:rPr>
          <w:rFonts w:asciiTheme="minorHAnsi" w:hAnsiTheme="minorHAnsi"/>
          <w:sz w:val="23"/>
          <w:szCs w:val="23"/>
        </w:rPr>
      </w:pPr>
    </w:p>
    <w:p w:rsidR="00A76C2F" w:rsidRPr="00246E1E" w:rsidRDefault="003C1EE4" w:rsidP="00246E1E">
      <w:pPr>
        <w:pStyle w:val="Default"/>
        <w:jc w:val="both"/>
        <w:rPr>
          <w:rFonts w:asciiTheme="minorHAnsi" w:hAnsiTheme="minorHAnsi"/>
          <w:sz w:val="23"/>
          <w:szCs w:val="23"/>
        </w:rPr>
      </w:pPr>
      <w:r w:rsidRPr="00246E1E">
        <w:rPr>
          <w:rFonts w:asciiTheme="minorHAnsi" w:hAnsiTheme="minorHAnsi"/>
          <w:sz w:val="23"/>
          <w:szCs w:val="23"/>
        </w:rPr>
        <w:t xml:space="preserve">Teniendo presente que entre los programas habitacionales de emergencia adoptadas por el Supremo Gobierno, se efectuó un llamado especial a través de la Resolución Exenta N° 3019 (V. y U.), de fecha 05 de Mayo de 2015, con sus respectivas modificaciones para el Otorgamiento de Subsidios Habitacionales regulados por el D.S Nº </w:t>
      </w:r>
      <w:r w:rsidR="0030421D" w:rsidRPr="00246E1E">
        <w:rPr>
          <w:rFonts w:asciiTheme="minorHAnsi" w:hAnsiTheme="minorHAnsi"/>
          <w:sz w:val="23"/>
          <w:szCs w:val="23"/>
        </w:rPr>
        <w:t>255</w:t>
      </w:r>
      <w:r w:rsidRPr="00246E1E">
        <w:rPr>
          <w:rFonts w:asciiTheme="minorHAnsi" w:hAnsiTheme="minorHAnsi"/>
          <w:sz w:val="23"/>
          <w:szCs w:val="23"/>
        </w:rPr>
        <w:t xml:space="preserve"> de 20</w:t>
      </w:r>
      <w:r w:rsidR="0030421D" w:rsidRPr="00246E1E">
        <w:rPr>
          <w:rFonts w:asciiTheme="minorHAnsi" w:hAnsiTheme="minorHAnsi"/>
          <w:sz w:val="23"/>
          <w:szCs w:val="23"/>
        </w:rPr>
        <w:t>06 y sus modificaciones</w:t>
      </w:r>
      <w:r w:rsidR="00A76C2F" w:rsidRPr="00246E1E">
        <w:rPr>
          <w:rFonts w:asciiTheme="minorHAnsi" w:hAnsiTheme="minorHAnsi"/>
          <w:sz w:val="23"/>
          <w:szCs w:val="23"/>
        </w:rPr>
        <w:t xml:space="preserve">. </w:t>
      </w:r>
    </w:p>
    <w:p w:rsidR="003C1EE4" w:rsidRDefault="00A76C2F" w:rsidP="00246E1E">
      <w:pPr>
        <w:pStyle w:val="Default"/>
        <w:jc w:val="both"/>
        <w:rPr>
          <w:rFonts w:asciiTheme="minorHAnsi" w:hAnsiTheme="minorHAnsi"/>
          <w:sz w:val="23"/>
          <w:szCs w:val="23"/>
        </w:rPr>
      </w:pPr>
      <w:r w:rsidRPr="00246E1E">
        <w:rPr>
          <w:rFonts w:asciiTheme="minorHAnsi" w:hAnsiTheme="minorHAnsi"/>
          <w:sz w:val="23"/>
          <w:szCs w:val="23"/>
        </w:rPr>
        <w:t>E</w:t>
      </w:r>
      <w:r w:rsidR="003C1EE4" w:rsidRPr="00246E1E">
        <w:rPr>
          <w:rFonts w:asciiTheme="minorHAnsi" w:hAnsiTheme="minorHAnsi"/>
          <w:sz w:val="23"/>
          <w:szCs w:val="23"/>
        </w:rPr>
        <w:t>n su modalidad</w:t>
      </w:r>
      <w:r w:rsidR="0030421D" w:rsidRPr="00246E1E">
        <w:rPr>
          <w:rFonts w:asciiTheme="minorHAnsi" w:hAnsiTheme="minorHAnsi"/>
          <w:sz w:val="23"/>
          <w:szCs w:val="23"/>
        </w:rPr>
        <w:t xml:space="preserve"> </w:t>
      </w:r>
      <w:r w:rsidR="003C1EE4" w:rsidRPr="00246E1E">
        <w:rPr>
          <w:rFonts w:asciiTheme="minorHAnsi" w:hAnsiTheme="minorHAnsi"/>
          <w:sz w:val="23"/>
          <w:szCs w:val="23"/>
        </w:rPr>
        <w:t xml:space="preserve">de </w:t>
      </w:r>
      <w:r w:rsidRPr="00246E1E">
        <w:rPr>
          <w:rFonts w:asciiTheme="minorHAnsi" w:hAnsiTheme="minorHAnsi"/>
          <w:sz w:val="23"/>
          <w:szCs w:val="23"/>
        </w:rPr>
        <w:t>mejoramiento de la vivienda</w:t>
      </w:r>
      <w:r w:rsidR="003C1EE4" w:rsidRPr="00246E1E">
        <w:rPr>
          <w:rFonts w:asciiTheme="minorHAnsi" w:hAnsiTheme="minorHAnsi"/>
          <w:sz w:val="23"/>
          <w:szCs w:val="23"/>
        </w:rPr>
        <w:t xml:space="preserve">, es que se requiere contar con la </w:t>
      </w:r>
      <w:r w:rsidRPr="00246E1E">
        <w:rPr>
          <w:rFonts w:asciiTheme="minorHAnsi" w:hAnsiTheme="minorHAnsi"/>
          <w:sz w:val="23"/>
          <w:szCs w:val="23"/>
        </w:rPr>
        <w:t xml:space="preserve">instalación de sistemas solares térmicos y fotovoltaicos para </w:t>
      </w:r>
      <w:r w:rsidR="003C1EE4" w:rsidRPr="00246E1E">
        <w:rPr>
          <w:rFonts w:asciiTheme="minorHAnsi" w:hAnsiTheme="minorHAnsi"/>
          <w:sz w:val="23"/>
          <w:szCs w:val="23"/>
        </w:rPr>
        <w:t xml:space="preserve">los Damnificados por los Temporales del Mes de Marzo de 2015 que afectaron a las Comunas de Tal Tal y Antofagasta, en la Región de Antofagasta, y a la Región de Atacama, lo anterior atendido </w:t>
      </w:r>
      <w:r w:rsidRPr="00246E1E">
        <w:rPr>
          <w:rFonts w:asciiTheme="minorHAnsi" w:hAnsiTheme="minorHAnsi"/>
          <w:sz w:val="23"/>
          <w:szCs w:val="23"/>
        </w:rPr>
        <w:t xml:space="preserve">a </w:t>
      </w:r>
      <w:r w:rsidR="003C1EE4" w:rsidRPr="00246E1E">
        <w:rPr>
          <w:rFonts w:asciiTheme="minorHAnsi" w:hAnsiTheme="minorHAnsi"/>
          <w:sz w:val="23"/>
          <w:szCs w:val="23"/>
        </w:rPr>
        <w:t xml:space="preserve">lo establecido en Resolución Exenta Nº </w:t>
      </w:r>
      <w:r w:rsidR="00C55C0B" w:rsidRPr="00246E1E">
        <w:rPr>
          <w:rFonts w:asciiTheme="minorHAnsi" w:hAnsiTheme="minorHAnsi"/>
          <w:sz w:val="23"/>
          <w:szCs w:val="23"/>
        </w:rPr>
        <w:t>6374</w:t>
      </w:r>
      <w:r w:rsidR="003C1EE4" w:rsidRPr="00246E1E">
        <w:rPr>
          <w:rFonts w:asciiTheme="minorHAnsi" w:hAnsiTheme="minorHAnsi"/>
          <w:sz w:val="23"/>
          <w:szCs w:val="23"/>
        </w:rPr>
        <w:t>, de fecha 2</w:t>
      </w:r>
      <w:r w:rsidR="00C55C0B" w:rsidRPr="00246E1E">
        <w:rPr>
          <w:rFonts w:asciiTheme="minorHAnsi" w:hAnsiTheme="minorHAnsi"/>
          <w:sz w:val="23"/>
          <w:szCs w:val="23"/>
        </w:rPr>
        <w:t>5</w:t>
      </w:r>
      <w:r w:rsidR="003C1EE4" w:rsidRPr="00246E1E">
        <w:rPr>
          <w:rFonts w:asciiTheme="minorHAnsi" w:hAnsiTheme="minorHAnsi"/>
          <w:sz w:val="23"/>
          <w:szCs w:val="23"/>
        </w:rPr>
        <w:t xml:space="preserve"> de </w:t>
      </w:r>
      <w:r w:rsidR="00C55C0B" w:rsidRPr="00246E1E">
        <w:rPr>
          <w:rFonts w:asciiTheme="minorHAnsi" w:hAnsiTheme="minorHAnsi"/>
          <w:sz w:val="23"/>
          <w:szCs w:val="23"/>
        </w:rPr>
        <w:t xml:space="preserve">Agosto </w:t>
      </w:r>
      <w:r w:rsidR="003C1EE4" w:rsidRPr="00246E1E">
        <w:rPr>
          <w:rFonts w:asciiTheme="minorHAnsi" w:hAnsiTheme="minorHAnsi"/>
          <w:sz w:val="23"/>
          <w:szCs w:val="23"/>
        </w:rPr>
        <w:t>de 201</w:t>
      </w:r>
      <w:r w:rsidR="00C55C0B" w:rsidRPr="00246E1E">
        <w:rPr>
          <w:rFonts w:asciiTheme="minorHAnsi" w:hAnsiTheme="minorHAnsi"/>
          <w:sz w:val="23"/>
          <w:szCs w:val="23"/>
        </w:rPr>
        <w:t>5</w:t>
      </w:r>
      <w:r w:rsidR="003C1EE4" w:rsidRPr="00246E1E">
        <w:rPr>
          <w:rFonts w:asciiTheme="minorHAnsi" w:hAnsiTheme="minorHAnsi"/>
          <w:sz w:val="23"/>
          <w:szCs w:val="23"/>
        </w:rPr>
        <w:t xml:space="preserve"> de Vivienda y Urbanismo, que </w:t>
      </w:r>
      <w:r w:rsidR="00C55C0B" w:rsidRPr="00246E1E">
        <w:rPr>
          <w:rFonts w:asciiTheme="minorHAnsi" w:hAnsiTheme="minorHAnsi"/>
          <w:sz w:val="23"/>
          <w:szCs w:val="23"/>
        </w:rPr>
        <w:t>aprueba estándares técnicos para proyectos de eficiencia energética para llamados de reconstrucción en las regiones de Antofagasta, Atacama y Los Lagos.</w:t>
      </w:r>
      <w:r w:rsidR="003C1EE4" w:rsidRPr="00246E1E">
        <w:rPr>
          <w:rFonts w:asciiTheme="minorHAnsi" w:hAnsiTheme="minorHAnsi"/>
          <w:sz w:val="23"/>
          <w:szCs w:val="23"/>
        </w:rPr>
        <w:t xml:space="preserve"> </w:t>
      </w:r>
    </w:p>
    <w:p w:rsidR="00CC5CA6" w:rsidRPr="00246E1E" w:rsidRDefault="00CC5CA6" w:rsidP="00246E1E">
      <w:pPr>
        <w:pStyle w:val="Default"/>
        <w:jc w:val="both"/>
        <w:rPr>
          <w:rFonts w:asciiTheme="minorHAnsi" w:hAnsiTheme="minorHAnsi"/>
          <w:sz w:val="23"/>
          <w:szCs w:val="23"/>
        </w:rPr>
      </w:pPr>
    </w:p>
    <w:p w:rsidR="00CC5CA6" w:rsidRDefault="003C1EE4" w:rsidP="00CC5CA6">
      <w:pPr>
        <w:jc w:val="both"/>
        <w:rPr>
          <w:sz w:val="23"/>
          <w:szCs w:val="23"/>
        </w:rPr>
      </w:pPr>
      <w:r w:rsidRPr="00246E1E">
        <w:rPr>
          <w:sz w:val="23"/>
          <w:szCs w:val="23"/>
        </w:rPr>
        <w:t xml:space="preserve">Se establece que, las condiciones que regulan el presente llamado son las que se señalan en la Resolución Exenta N° </w:t>
      </w:r>
      <w:r w:rsidR="00C55C0B" w:rsidRPr="00246E1E">
        <w:rPr>
          <w:sz w:val="23"/>
          <w:szCs w:val="23"/>
        </w:rPr>
        <w:t>3019</w:t>
      </w:r>
      <w:r w:rsidRPr="00246E1E">
        <w:rPr>
          <w:sz w:val="23"/>
          <w:szCs w:val="23"/>
        </w:rPr>
        <w:t xml:space="preserve">/2015 y Resolución Exenta N° </w:t>
      </w:r>
      <w:r w:rsidR="00C55C0B" w:rsidRPr="00246E1E">
        <w:rPr>
          <w:sz w:val="23"/>
          <w:szCs w:val="23"/>
        </w:rPr>
        <w:t>6374</w:t>
      </w:r>
      <w:r w:rsidRPr="00246E1E">
        <w:rPr>
          <w:sz w:val="23"/>
          <w:szCs w:val="23"/>
        </w:rPr>
        <w:t>/201</w:t>
      </w:r>
      <w:r w:rsidR="00C55C0B" w:rsidRPr="00246E1E">
        <w:rPr>
          <w:sz w:val="23"/>
          <w:szCs w:val="23"/>
        </w:rPr>
        <w:t>5</w:t>
      </w:r>
      <w:r w:rsidRPr="00246E1E">
        <w:rPr>
          <w:sz w:val="23"/>
          <w:szCs w:val="23"/>
        </w:rPr>
        <w:t xml:space="preserve"> con sus respectivas modificaciones, sin perjuicio de que para todo lo que no se haya previsto en ésta, regirá</w:t>
      </w:r>
      <w:r w:rsidR="00C55C0B" w:rsidRPr="00246E1E">
        <w:rPr>
          <w:sz w:val="23"/>
          <w:szCs w:val="23"/>
        </w:rPr>
        <w:t xml:space="preserve"> lo dispuesto en el DS 255, del Ministerio de Vivienda y Urbanismo del 2006.</w:t>
      </w:r>
    </w:p>
    <w:p w:rsidR="00C55C0B" w:rsidRPr="00CC5CA6" w:rsidRDefault="00CC5CA6" w:rsidP="00CC5CA6">
      <w:pPr>
        <w:jc w:val="both"/>
        <w:rPr>
          <w:sz w:val="23"/>
          <w:szCs w:val="23"/>
        </w:rPr>
      </w:pPr>
      <w:r>
        <w:rPr>
          <w:b/>
          <w:u w:val="single"/>
        </w:rPr>
        <w:t>2</w:t>
      </w:r>
      <w:r w:rsidR="00C901F6" w:rsidRPr="00246E1E">
        <w:rPr>
          <w:b/>
          <w:u w:val="single"/>
        </w:rPr>
        <w:t xml:space="preserve">. </w:t>
      </w:r>
      <w:r w:rsidR="001C6DD9" w:rsidRPr="00246E1E">
        <w:rPr>
          <w:b/>
          <w:u w:val="single"/>
        </w:rPr>
        <w:t xml:space="preserve">Consideraciones </w:t>
      </w:r>
      <w:r w:rsidR="00C901F6" w:rsidRPr="00246E1E">
        <w:rPr>
          <w:b/>
          <w:u w:val="single"/>
        </w:rPr>
        <w:t>Sistemas Solares Térmicos</w:t>
      </w:r>
      <w:r w:rsidR="001C6DD9" w:rsidRPr="00246E1E">
        <w:rPr>
          <w:b/>
          <w:u w:val="single"/>
        </w:rPr>
        <w:t xml:space="preserve"> </w:t>
      </w:r>
    </w:p>
    <w:p w:rsidR="001C6DD9" w:rsidRDefault="00C901F6" w:rsidP="00246E1E">
      <w:pPr>
        <w:jc w:val="both"/>
      </w:pPr>
      <w:r>
        <w:t xml:space="preserve">Estos estarán regidos por la resolución de que aprueba los estándares técnicos para proyectos de eficiencia energética para los llamados de reconstrucción en las regiones de Antofagasta, Atacama y Los Lagos, RES. EX. 6374 del 25 de agosto de 2015 y sus modificaciones. </w:t>
      </w:r>
    </w:p>
    <w:p w:rsidR="00851BF6" w:rsidRDefault="00851BF6" w:rsidP="00246E1E">
      <w:pPr>
        <w:jc w:val="both"/>
      </w:pPr>
      <w:r w:rsidRPr="00246E1E">
        <w:t>Todos los equipos deben contar con resolución SEC, emitida, es decir no se podrán instalar aquellos equipos que estén en proceso de certificación.</w:t>
      </w:r>
      <w:r w:rsidR="006A5B43">
        <w:t xml:space="preserve"> </w:t>
      </w:r>
      <w:r w:rsidR="00E46E28">
        <w:t xml:space="preserve">Asimismo, las instalaciones serán </w:t>
      </w:r>
      <w:r w:rsidR="00E46E28">
        <w:lastRenderedPageBreak/>
        <w:t>observadas con</w:t>
      </w:r>
      <w:r w:rsidR="00E46E28">
        <w:t xml:space="preserve"> criterios propios del Serviu Atacama</w:t>
      </w:r>
      <w:r w:rsidR="00E46E28">
        <w:t>,</w:t>
      </w:r>
      <w:r w:rsidR="00E46E28">
        <w:t xml:space="preserve"> que serán </w:t>
      </w:r>
      <w:r w:rsidR="00E46E28">
        <w:t>observados</w:t>
      </w:r>
      <w:r w:rsidR="00E46E28">
        <w:t xml:space="preserve"> al momento de </w:t>
      </w:r>
      <w:r w:rsidR="00E46E28" w:rsidRPr="00246E1E">
        <w:t>presentar la primera instalación de un equipo piloto.</w:t>
      </w:r>
    </w:p>
    <w:p w:rsidR="00E46E28" w:rsidRPr="00E46E28" w:rsidRDefault="00E46E28" w:rsidP="00CC5CA6">
      <w:pPr>
        <w:jc w:val="both"/>
        <w:rPr>
          <w:b/>
        </w:rPr>
      </w:pPr>
      <w:r>
        <w:rPr>
          <w:b/>
        </w:rPr>
        <w:t xml:space="preserve">No serán admitidos </w:t>
      </w:r>
      <w:r w:rsidR="009E568C" w:rsidRPr="00CC5CA6">
        <w:rPr>
          <w:b/>
        </w:rPr>
        <w:t>equipos de tubos al vacío.</w:t>
      </w:r>
    </w:p>
    <w:p w:rsidR="00C901F6" w:rsidRPr="00246E1E" w:rsidRDefault="00CC5CA6" w:rsidP="003C1EE4">
      <w:pPr>
        <w:rPr>
          <w:b/>
          <w:u w:val="single"/>
        </w:rPr>
      </w:pPr>
      <w:r>
        <w:rPr>
          <w:b/>
          <w:u w:val="single"/>
        </w:rPr>
        <w:t>3</w:t>
      </w:r>
      <w:r w:rsidR="00C901F6" w:rsidRPr="00246E1E">
        <w:rPr>
          <w:b/>
          <w:u w:val="single"/>
        </w:rPr>
        <w:t>. Sistemas Solares Fotovoltaicos</w:t>
      </w:r>
    </w:p>
    <w:p w:rsidR="009E568C" w:rsidRDefault="009E568C" w:rsidP="00246E1E">
      <w:pPr>
        <w:jc w:val="both"/>
      </w:pPr>
      <w:r>
        <w:t xml:space="preserve">Estos estarán regidos por la resolución de que aprueba los estándares técnicos para proyectos de eficiencia energética para los llamados de reconstrucción en las regiones de Antofagasta, Atacama y Los Lagos, RES. EX. 6374 del 25 de agosto de 2015 y sus modificaciones. </w:t>
      </w:r>
    </w:p>
    <w:p w:rsidR="00851BF6" w:rsidRPr="00246E1E" w:rsidRDefault="00391ABA" w:rsidP="00246E1E">
      <w:pPr>
        <w:jc w:val="both"/>
      </w:pPr>
      <w:r w:rsidRPr="00246E1E">
        <w:t>Se debe considerar para la tramitación de conexionado a la red,</w:t>
      </w:r>
      <w:r w:rsidR="00E46E28">
        <w:t xml:space="preserve"> y</w:t>
      </w:r>
      <w:r w:rsidRPr="00246E1E">
        <w:t xml:space="preserve"> el pago del Certificado de Dominio Vigente de la Propiedad. Se deben considerar medidores inteligentes para las nuevas instalaciones</w:t>
      </w:r>
      <w:r w:rsidR="00851BF6" w:rsidRPr="00246E1E">
        <w:t>.</w:t>
      </w:r>
    </w:p>
    <w:p w:rsidR="00217980" w:rsidRDefault="00851BF6" w:rsidP="00E46E28">
      <w:pPr>
        <w:jc w:val="both"/>
      </w:pPr>
      <w:r w:rsidRPr="00246E1E">
        <w:t>Todos los instaladores deben tener disponibilidad absoluta para los trabajos y gestiones con la SEC y la empresa distribuidora</w:t>
      </w:r>
      <w:r w:rsidR="00391ABA" w:rsidRPr="00246E1E">
        <w:t>.</w:t>
      </w:r>
      <w:r w:rsidR="00E46E28">
        <w:t xml:space="preserve"> </w:t>
      </w:r>
      <w:r w:rsidR="00E46E28">
        <w:t xml:space="preserve">Asimismo, las instalaciones serán observadas con criterios propios del Serviu Atacama, que serán observados al momento de </w:t>
      </w:r>
      <w:r w:rsidR="00E46E28" w:rsidRPr="00246E1E">
        <w:t>presentar la primera instalación de un equipo piloto.</w:t>
      </w:r>
      <w:r w:rsidR="00E46E28"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5"/>
        <w:gridCol w:w="3263"/>
      </w:tblGrid>
      <w:tr w:rsidR="009F1385" w:rsidRPr="00E355FA" w:rsidTr="00846077">
        <w:trPr>
          <w:trHeight w:val="167"/>
        </w:trPr>
        <w:tc>
          <w:tcPr>
            <w:tcW w:w="5000" w:type="pct"/>
            <w:gridSpan w:val="2"/>
            <w:shd w:val="clear" w:color="auto" w:fill="auto"/>
            <w:vAlign w:val="center"/>
            <w:hideMark/>
          </w:tcPr>
          <w:p w:rsidR="009F1385" w:rsidRPr="00E355FA" w:rsidRDefault="009F1385" w:rsidP="00846077">
            <w:pPr>
              <w:jc w:val="center"/>
              <w:rPr>
                <w:b/>
                <w:bCs/>
                <w:color w:val="000000" w:themeColor="text1"/>
              </w:rPr>
            </w:pPr>
            <w:r w:rsidRPr="00E355FA">
              <w:rPr>
                <w:b/>
                <w:bCs/>
                <w:color w:val="000000" w:themeColor="text1"/>
              </w:rPr>
              <w:t>Admisibilidad Técnica</w:t>
            </w:r>
          </w:p>
        </w:tc>
      </w:tr>
      <w:tr w:rsidR="009F1385" w:rsidRPr="00E355FA" w:rsidTr="00846077">
        <w:trPr>
          <w:trHeight w:val="172"/>
        </w:trPr>
        <w:tc>
          <w:tcPr>
            <w:tcW w:w="3183" w:type="pct"/>
            <w:shd w:val="clear" w:color="auto" w:fill="auto"/>
            <w:vAlign w:val="center"/>
            <w:hideMark/>
          </w:tcPr>
          <w:p w:rsidR="009F1385" w:rsidRPr="00E355FA" w:rsidRDefault="009F1385" w:rsidP="00846077">
            <w:pPr>
              <w:jc w:val="both"/>
              <w:rPr>
                <w:b/>
                <w:bCs/>
                <w:color w:val="000000" w:themeColor="text1"/>
              </w:rPr>
            </w:pPr>
            <w:r w:rsidRPr="00E355FA">
              <w:rPr>
                <w:b/>
                <w:bCs/>
                <w:color w:val="000000" w:themeColor="text1"/>
              </w:rPr>
              <w:t>Los módulos fotovoltaicos propuestos deberán:</w:t>
            </w:r>
          </w:p>
        </w:tc>
        <w:tc>
          <w:tcPr>
            <w:tcW w:w="1817" w:type="pct"/>
            <w:shd w:val="clear" w:color="auto" w:fill="auto"/>
            <w:vAlign w:val="center"/>
            <w:hideMark/>
          </w:tcPr>
          <w:p w:rsidR="009F1385" w:rsidRPr="00E355FA" w:rsidRDefault="009F1385" w:rsidP="00846077">
            <w:pPr>
              <w:jc w:val="center"/>
              <w:rPr>
                <w:b/>
                <w:color w:val="000000" w:themeColor="text1"/>
              </w:rPr>
            </w:pPr>
            <w:r w:rsidRPr="00E355FA">
              <w:rPr>
                <w:b/>
                <w:bCs/>
                <w:color w:val="000000" w:themeColor="text1"/>
              </w:rPr>
              <w:t>Medio de Verificación</w:t>
            </w:r>
          </w:p>
        </w:tc>
      </w:tr>
      <w:tr w:rsidR="009F1385" w:rsidRPr="00E355FA" w:rsidTr="00846077">
        <w:trPr>
          <w:trHeight w:val="58"/>
        </w:trPr>
        <w:tc>
          <w:tcPr>
            <w:tcW w:w="3183" w:type="pct"/>
            <w:shd w:val="clear" w:color="auto" w:fill="auto"/>
            <w:vAlign w:val="center"/>
            <w:hideMark/>
          </w:tcPr>
          <w:p w:rsidR="009F1385" w:rsidRPr="00E355FA" w:rsidRDefault="009F1385" w:rsidP="00846077">
            <w:pPr>
              <w:jc w:val="both"/>
              <w:rPr>
                <w:color w:val="000000" w:themeColor="text1"/>
              </w:rPr>
            </w:pPr>
            <w:r w:rsidRPr="00E355FA">
              <w:rPr>
                <w:color w:val="000000" w:themeColor="text1"/>
              </w:rPr>
              <w:t>Estar autorizados por la SEC.</w:t>
            </w:r>
          </w:p>
        </w:tc>
        <w:tc>
          <w:tcPr>
            <w:tcW w:w="1817" w:type="pct"/>
            <w:shd w:val="clear" w:color="auto" w:fill="auto"/>
            <w:vAlign w:val="center"/>
            <w:hideMark/>
          </w:tcPr>
          <w:p w:rsidR="009F1385" w:rsidRPr="00E355FA" w:rsidRDefault="009F1385" w:rsidP="00846077">
            <w:pPr>
              <w:rPr>
                <w:color w:val="000000" w:themeColor="text1"/>
              </w:rPr>
            </w:pPr>
            <w:r w:rsidRPr="00E355FA">
              <w:rPr>
                <w:color w:val="000000" w:themeColor="text1"/>
              </w:rPr>
              <w:t>Resolución de autorización.</w:t>
            </w:r>
          </w:p>
        </w:tc>
      </w:tr>
      <w:tr w:rsidR="009F1385" w:rsidRPr="00E355FA" w:rsidTr="00846077">
        <w:trPr>
          <w:trHeight w:val="58"/>
        </w:trPr>
        <w:tc>
          <w:tcPr>
            <w:tcW w:w="3183" w:type="pct"/>
            <w:shd w:val="clear" w:color="auto" w:fill="auto"/>
            <w:vAlign w:val="center"/>
            <w:hideMark/>
          </w:tcPr>
          <w:p w:rsidR="009F1385" w:rsidRPr="00E355FA" w:rsidRDefault="009F1385" w:rsidP="00846077">
            <w:pPr>
              <w:jc w:val="both"/>
              <w:rPr>
                <w:color w:val="000000" w:themeColor="text1"/>
              </w:rPr>
            </w:pPr>
            <w:r w:rsidRPr="00E355FA">
              <w:rPr>
                <w:color w:val="000000" w:themeColor="text1"/>
              </w:rPr>
              <w:t>Marco anodizado.</w:t>
            </w:r>
          </w:p>
        </w:tc>
        <w:tc>
          <w:tcPr>
            <w:tcW w:w="1817" w:type="pct"/>
            <w:shd w:val="clear" w:color="auto" w:fill="auto"/>
            <w:vAlign w:val="center"/>
            <w:hideMark/>
          </w:tcPr>
          <w:p w:rsidR="009F1385" w:rsidRPr="00E355FA" w:rsidRDefault="009F1385" w:rsidP="00846077">
            <w:pPr>
              <w:rPr>
                <w:color w:val="000000" w:themeColor="text1"/>
              </w:rPr>
            </w:pPr>
            <w:r w:rsidRPr="00E355FA">
              <w:rPr>
                <w:color w:val="000000" w:themeColor="text1"/>
              </w:rPr>
              <w:t>Ficha técnica del fabricante.</w:t>
            </w:r>
          </w:p>
        </w:tc>
      </w:tr>
      <w:tr w:rsidR="009F1385" w:rsidRPr="00E355FA" w:rsidTr="00846077">
        <w:trPr>
          <w:trHeight w:val="339"/>
        </w:trPr>
        <w:tc>
          <w:tcPr>
            <w:tcW w:w="3183" w:type="pct"/>
            <w:shd w:val="clear" w:color="auto" w:fill="auto"/>
            <w:vAlign w:val="center"/>
            <w:hideMark/>
          </w:tcPr>
          <w:p w:rsidR="009F1385" w:rsidRPr="00E355FA" w:rsidRDefault="009F1385" w:rsidP="00846077">
            <w:pPr>
              <w:jc w:val="both"/>
              <w:rPr>
                <w:color w:val="000000" w:themeColor="text1"/>
              </w:rPr>
            </w:pPr>
            <w:r w:rsidRPr="00E355FA">
              <w:rPr>
                <w:color w:val="000000" w:themeColor="text1"/>
              </w:rPr>
              <w:t>Poseen garantía de potencia de salida, igual o superior al 80% de la potencia máxima del módulo, al año 25 después de la puesta en operación.</w:t>
            </w:r>
          </w:p>
        </w:tc>
        <w:tc>
          <w:tcPr>
            <w:tcW w:w="1817" w:type="pct"/>
            <w:shd w:val="clear" w:color="auto" w:fill="auto"/>
            <w:vAlign w:val="center"/>
            <w:hideMark/>
          </w:tcPr>
          <w:p w:rsidR="009F1385" w:rsidRPr="00E355FA" w:rsidRDefault="009F1385" w:rsidP="00846077">
            <w:pPr>
              <w:rPr>
                <w:color w:val="000000" w:themeColor="text1"/>
              </w:rPr>
            </w:pPr>
            <w:r w:rsidRPr="00E355FA">
              <w:rPr>
                <w:color w:val="000000" w:themeColor="text1"/>
              </w:rPr>
              <w:t>Ficha técnica del fabricante.</w:t>
            </w:r>
          </w:p>
        </w:tc>
      </w:tr>
      <w:tr w:rsidR="009F1385" w:rsidRPr="00E355FA" w:rsidTr="00846077">
        <w:trPr>
          <w:trHeight w:val="140"/>
        </w:trPr>
        <w:tc>
          <w:tcPr>
            <w:tcW w:w="3183" w:type="pct"/>
            <w:shd w:val="clear" w:color="auto" w:fill="auto"/>
            <w:vAlign w:val="center"/>
            <w:hideMark/>
          </w:tcPr>
          <w:p w:rsidR="009F1385" w:rsidRPr="00E355FA" w:rsidRDefault="009F1385" w:rsidP="00846077">
            <w:pPr>
              <w:jc w:val="both"/>
              <w:rPr>
                <w:color w:val="000000" w:themeColor="text1"/>
              </w:rPr>
            </w:pPr>
            <w:r w:rsidRPr="00E355FA">
              <w:rPr>
                <w:color w:val="000000" w:themeColor="text1"/>
              </w:rPr>
              <w:t>Tolerancia a la potencia igual o mayor a cero.</w:t>
            </w:r>
          </w:p>
        </w:tc>
        <w:tc>
          <w:tcPr>
            <w:tcW w:w="1817" w:type="pct"/>
            <w:shd w:val="clear" w:color="auto" w:fill="auto"/>
            <w:vAlign w:val="center"/>
            <w:hideMark/>
          </w:tcPr>
          <w:p w:rsidR="009F1385" w:rsidRPr="00E355FA" w:rsidRDefault="009F1385" w:rsidP="00846077">
            <w:pPr>
              <w:rPr>
                <w:color w:val="000000" w:themeColor="text1"/>
              </w:rPr>
            </w:pPr>
            <w:r w:rsidRPr="00E355FA">
              <w:rPr>
                <w:color w:val="000000" w:themeColor="text1"/>
              </w:rPr>
              <w:t>Ficha técnica del fabricante.</w:t>
            </w:r>
          </w:p>
        </w:tc>
      </w:tr>
      <w:tr w:rsidR="009F1385" w:rsidRPr="00E355FA" w:rsidTr="00846077">
        <w:trPr>
          <w:trHeight w:val="300"/>
        </w:trPr>
        <w:tc>
          <w:tcPr>
            <w:tcW w:w="3183" w:type="pct"/>
            <w:shd w:val="clear" w:color="auto" w:fill="auto"/>
            <w:vAlign w:val="center"/>
            <w:hideMark/>
          </w:tcPr>
          <w:p w:rsidR="009F1385" w:rsidRPr="00E355FA" w:rsidRDefault="009F1385" w:rsidP="00846077">
            <w:pPr>
              <w:jc w:val="both"/>
              <w:rPr>
                <w:color w:val="000000" w:themeColor="text1"/>
              </w:rPr>
            </w:pPr>
            <w:r w:rsidRPr="00E355FA">
              <w:rPr>
                <w:color w:val="000000" w:themeColor="text1"/>
              </w:rPr>
              <w:t>Poseen garantía de fabricación de al menos 10 años.</w:t>
            </w:r>
          </w:p>
        </w:tc>
        <w:tc>
          <w:tcPr>
            <w:tcW w:w="1817" w:type="pct"/>
            <w:shd w:val="clear" w:color="auto" w:fill="auto"/>
            <w:vAlign w:val="center"/>
            <w:hideMark/>
          </w:tcPr>
          <w:p w:rsidR="009F1385" w:rsidRPr="00E355FA" w:rsidRDefault="009F1385" w:rsidP="00846077">
            <w:pPr>
              <w:rPr>
                <w:color w:val="000000" w:themeColor="text1"/>
              </w:rPr>
            </w:pPr>
            <w:r w:rsidRPr="00E355FA">
              <w:rPr>
                <w:color w:val="000000" w:themeColor="text1"/>
              </w:rPr>
              <w:t>Ficha técnica del fabricante.</w:t>
            </w:r>
          </w:p>
        </w:tc>
      </w:tr>
      <w:tr w:rsidR="009F1385" w:rsidRPr="00E355FA" w:rsidTr="00846077">
        <w:trPr>
          <w:trHeight w:val="58"/>
        </w:trPr>
        <w:tc>
          <w:tcPr>
            <w:tcW w:w="3183" w:type="pct"/>
            <w:shd w:val="clear" w:color="auto" w:fill="auto"/>
            <w:vAlign w:val="center"/>
            <w:hideMark/>
          </w:tcPr>
          <w:p w:rsidR="009F1385" w:rsidRPr="00E355FA" w:rsidRDefault="009F1385" w:rsidP="00846077">
            <w:pPr>
              <w:jc w:val="both"/>
              <w:rPr>
                <w:color w:val="000000" w:themeColor="text1"/>
              </w:rPr>
            </w:pPr>
            <w:r w:rsidRPr="00E355FA">
              <w:rPr>
                <w:color w:val="000000" w:themeColor="text1"/>
              </w:rPr>
              <w:t>Adjunta especificaciones de montaje de los módulos.</w:t>
            </w:r>
          </w:p>
        </w:tc>
        <w:tc>
          <w:tcPr>
            <w:tcW w:w="1817" w:type="pct"/>
            <w:shd w:val="clear" w:color="auto" w:fill="auto"/>
            <w:vAlign w:val="center"/>
            <w:hideMark/>
          </w:tcPr>
          <w:p w:rsidR="009F1385" w:rsidRPr="00E355FA" w:rsidRDefault="009F1385" w:rsidP="00846077">
            <w:pPr>
              <w:rPr>
                <w:color w:val="000000" w:themeColor="text1"/>
              </w:rPr>
            </w:pPr>
            <w:r w:rsidRPr="00E355FA">
              <w:rPr>
                <w:color w:val="000000" w:themeColor="text1"/>
              </w:rPr>
              <w:t>Guía de instalación de módulos del fabricante.</w:t>
            </w:r>
          </w:p>
        </w:tc>
      </w:tr>
      <w:tr w:rsidR="009F1385" w:rsidRPr="00E355FA" w:rsidTr="00846077">
        <w:trPr>
          <w:trHeight w:val="58"/>
        </w:trPr>
        <w:tc>
          <w:tcPr>
            <w:tcW w:w="3183" w:type="pct"/>
            <w:shd w:val="clear" w:color="auto" w:fill="auto"/>
            <w:vAlign w:val="center"/>
            <w:hideMark/>
          </w:tcPr>
          <w:p w:rsidR="009F1385" w:rsidRPr="00E355FA" w:rsidRDefault="009F1385" w:rsidP="00846077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Los</w:t>
            </w:r>
            <w:r w:rsidRPr="00E355FA">
              <w:rPr>
                <w:b/>
                <w:bCs/>
                <w:color w:val="000000" w:themeColor="text1"/>
              </w:rPr>
              <w:t xml:space="preserve"> inversores propuestos:</w:t>
            </w:r>
          </w:p>
        </w:tc>
        <w:tc>
          <w:tcPr>
            <w:tcW w:w="1817" w:type="pct"/>
            <w:shd w:val="clear" w:color="auto" w:fill="auto"/>
            <w:vAlign w:val="center"/>
            <w:hideMark/>
          </w:tcPr>
          <w:p w:rsidR="009F1385" w:rsidRPr="00E355FA" w:rsidRDefault="009F1385" w:rsidP="00846077">
            <w:pPr>
              <w:rPr>
                <w:b/>
                <w:color w:val="000000" w:themeColor="text1"/>
              </w:rPr>
            </w:pPr>
            <w:r w:rsidRPr="00E355FA">
              <w:rPr>
                <w:b/>
                <w:bCs/>
                <w:color w:val="000000" w:themeColor="text1"/>
              </w:rPr>
              <w:t>Medio de Verificación</w:t>
            </w:r>
          </w:p>
        </w:tc>
      </w:tr>
      <w:tr w:rsidR="009F1385" w:rsidRPr="00E355FA" w:rsidTr="00846077">
        <w:trPr>
          <w:trHeight w:val="58"/>
        </w:trPr>
        <w:tc>
          <w:tcPr>
            <w:tcW w:w="3183" w:type="pct"/>
            <w:shd w:val="clear" w:color="auto" w:fill="auto"/>
            <w:vAlign w:val="center"/>
            <w:hideMark/>
          </w:tcPr>
          <w:p w:rsidR="009F1385" w:rsidRPr="00E355FA" w:rsidRDefault="009F1385" w:rsidP="00846077">
            <w:pPr>
              <w:jc w:val="both"/>
              <w:rPr>
                <w:color w:val="000000" w:themeColor="text1"/>
              </w:rPr>
            </w:pPr>
            <w:r w:rsidRPr="00E355FA">
              <w:rPr>
                <w:color w:val="000000" w:themeColor="text1"/>
              </w:rPr>
              <w:t>Están autorizados por la SEC.</w:t>
            </w:r>
          </w:p>
        </w:tc>
        <w:tc>
          <w:tcPr>
            <w:tcW w:w="1817" w:type="pct"/>
            <w:shd w:val="clear" w:color="auto" w:fill="auto"/>
            <w:vAlign w:val="center"/>
            <w:hideMark/>
          </w:tcPr>
          <w:p w:rsidR="009F1385" w:rsidRPr="00E355FA" w:rsidRDefault="009F1385" w:rsidP="00846077">
            <w:pPr>
              <w:rPr>
                <w:color w:val="000000" w:themeColor="text1"/>
              </w:rPr>
            </w:pPr>
            <w:r w:rsidRPr="00E355FA">
              <w:rPr>
                <w:color w:val="000000" w:themeColor="text1"/>
              </w:rPr>
              <w:t>Resolución de autorización.</w:t>
            </w:r>
          </w:p>
        </w:tc>
      </w:tr>
      <w:tr w:rsidR="009F1385" w:rsidRPr="00E355FA" w:rsidTr="00846077">
        <w:trPr>
          <w:trHeight w:val="58"/>
        </w:trPr>
        <w:tc>
          <w:tcPr>
            <w:tcW w:w="3183" w:type="pct"/>
            <w:shd w:val="clear" w:color="auto" w:fill="auto"/>
            <w:vAlign w:val="center"/>
            <w:hideMark/>
          </w:tcPr>
          <w:p w:rsidR="009F1385" w:rsidRPr="00E355FA" w:rsidRDefault="009F1385" w:rsidP="00846077">
            <w:pPr>
              <w:jc w:val="both"/>
              <w:rPr>
                <w:color w:val="000000" w:themeColor="text1"/>
              </w:rPr>
            </w:pPr>
            <w:r w:rsidRPr="00E355FA">
              <w:rPr>
                <w:color w:val="000000" w:themeColor="text1"/>
              </w:rPr>
              <w:t>Tiene un grado IP 65 mínimo para ambientes exteriores o IP54 mínimo para ambientes interiores.</w:t>
            </w:r>
          </w:p>
        </w:tc>
        <w:tc>
          <w:tcPr>
            <w:tcW w:w="1817" w:type="pct"/>
            <w:shd w:val="clear" w:color="auto" w:fill="auto"/>
            <w:vAlign w:val="center"/>
            <w:hideMark/>
          </w:tcPr>
          <w:p w:rsidR="009F1385" w:rsidRPr="00E355FA" w:rsidRDefault="009F1385" w:rsidP="00846077">
            <w:pPr>
              <w:rPr>
                <w:color w:val="000000" w:themeColor="text1"/>
              </w:rPr>
            </w:pPr>
            <w:r w:rsidRPr="00E355FA">
              <w:rPr>
                <w:color w:val="000000" w:themeColor="text1"/>
              </w:rPr>
              <w:t>Ficha técnica del fabricante.</w:t>
            </w:r>
          </w:p>
        </w:tc>
      </w:tr>
      <w:tr w:rsidR="009F1385" w:rsidRPr="00E355FA" w:rsidTr="00846077">
        <w:trPr>
          <w:trHeight w:val="58"/>
        </w:trPr>
        <w:tc>
          <w:tcPr>
            <w:tcW w:w="3183" w:type="pct"/>
            <w:shd w:val="clear" w:color="auto" w:fill="auto"/>
            <w:vAlign w:val="center"/>
            <w:hideMark/>
          </w:tcPr>
          <w:p w:rsidR="009F1385" w:rsidRPr="00E355FA" w:rsidRDefault="009F1385" w:rsidP="00846077">
            <w:pPr>
              <w:jc w:val="both"/>
              <w:rPr>
                <w:color w:val="000000" w:themeColor="text1"/>
              </w:rPr>
            </w:pPr>
            <w:r w:rsidRPr="00E355FA">
              <w:rPr>
                <w:color w:val="000000" w:themeColor="text1"/>
              </w:rPr>
              <w:t xml:space="preserve">Poseen una eficiencia según su ficha técnica (datasheet con </w:t>
            </w:r>
            <w:r w:rsidRPr="00E355FA">
              <w:rPr>
                <w:color w:val="000000" w:themeColor="text1"/>
              </w:rPr>
              <w:lastRenderedPageBreak/>
              <w:t>curva de operación), mayor o igual a 95%, en sus puntos de operación cuando el equipo opere entre el 30% y el 100% de potencia de entrada.</w:t>
            </w:r>
          </w:p>
        </w:tc>
        <w:tc>
          <w:tcPr>
            <w:tcW w:w="1817" w:type="pct"/>
            <w:shd w:val="clear" w:color="auto" w:fill="auto"/>
            <w:vAlign w:val="center"/>
            <w:hideMark/>
          </w:tcPr>
          <w:p w:rsidR="009F1385" w:rsidRPr="00E355FA" w:rsidRDefault="009F1385" w:rsidP="00846077">
            <w:pPr>
              <w:rPr>
                <w:color w:val="000000" w:themeColor="text1"/>
              </w:rPr>
            </w:pPr>
            <w:r w:rsidRPr="00E355FA">
              <w:rPr>
                <w:color w:val="000000" w:themeColor="text1"/>
              </w:rPr>
              <w:lastRenderedPageBreak/>
              <w:t xml:space="preserve">Ficha técnica o manual de </w:t>
            </w:r>
            <w:r w:rsidRPr="00E355FA">
              <w:rPr>
                <w:color w:val="000000" w:themeColor="text1"/>
              </w:rPr>
              <w:lastRenderedPageBreak/>
              <w:t>funcionamiento del fabricante.</w:t>
            </w:r>
          </w:p>
        </w:tc>
      </w:tr>
      <w:tr w:rsidR="009F1385" w:rsidRPr="00E355FA" w:rsidTr="00846077">
        <w:trPr>
          <w:trHeight w:val="58"/>
        </w:trPr>
        <w:tc>
          <w:tcPr>
            <w:tcW w:w="3183" w:type="pct"/>
            <w:shd w:val="clear" w:color="auto" w:fill="auto"/>
            <w:vAlign w:val="center"/>
            <w:hideMark/>
          </w:tcPr>
          <w:p w:rsidR="009F1385" w:rsidRPr="00E355FA" w:rsidRDefault="009F1385" w:rsidP="00846077">
            <w:pPr>
              <w:jc w:val="both"/>
              <w:rPr>
                <w:color w:val="000000" w:themeColor="text1"/>
              </w:rPr>
            </w:pPr>
            <w:r w:rsidRPr="00E355FA">
              <w:rPr>
                <w:color w:val="000000" w:themeColor="text1"/>
              </w:rPr>
              <w:lastRenderedPageBreak/>
              <w:t>Es capaz de modificar su cos(ϕ) en el rango indicado en la respuesta a la solicitud de conexión correspondiente (si aplica).</w:t>
            </w:r>
          </w:p>
        </w:tc>
        <w:tc>
          <w:tcPr>
            <w:tcW w:w="1817" w:type="pct"/>
            <w:shd w:val="clear" w:color="auto" w:fill="auto"/>
            <w:vAlign w:val="center"/>
            <w:hideMark/>
          </w:tcPr>
          <w:p w:rsidR="009F1385" w:rsidRPr="00E355FA" w:rsidRDefault="009F1385" w:rsidP="00846077">
            <w:pPr>
              <w:rPr>
                <w:color w:val="000000" w:themeColor="text1"/>
              </w:rPr>
            </w:pPr>
            <w:r w:rsidRPr="00E355FA">
              <w:rPr>
                <w:color w:val="000000" w:themeColor="text1"/>
              </w:rPr>
              <w:t>Ficha técnica o manual de funcionamiento del fabricante</w:t>
            </w:r>
          </w:p>
        </w:tc>
      </w:tr>
      <w:tr w:rsidR="009F1385" w:rsidRPr="00E355FA" w:rsidTr="00846077">
        <w:trPr>
          <w:trHeight w:val="300"/>
        </w:trPr>
        <w:tc>
          <w:tcPr>
            <w:tcW w:w="3183" w:type="pct"/>
            <w:shd w:val="clear" w:color="auto" w:fill="auto"/>
            <w:vAlign w:val="center"/>
            <w:hideMark/>
          </w:tcPr>
          <w:p w:rsidR="009F1385" w:rsidRPr="00E355FA" w:rsidRDefault="009F1385" w:rsidP="00846077">
            <w:pPr>
              <w:jc w:val="both"/>
              <w:rPr>
                <w:color w:val="000000" w:themeColor="text1"/>
              </w:rPr>
            </w:pPr>
            <w:r w:rsidRPr="00E355FA">
              <w:rPr>
                <w:color w:val="000000" w:themeColor="text1"/>
              </w:rPr>
              <w:t>Poseen una garantía de fabricación de al menos 5 años.</w:t>
            </w:r>
          </w:p>
        </w:tc>
        <w:tc>
          <w:tcPr>
            <w:tcW w:w="1817" w:type="pct"/>
            <w:shd w:val="clear" w:color="auto" w:fill="auto"/>
            <w:vAlign w:val="center"/>
            <w:hideMark/>
          </w:tcPr>
          <w:p w:rsidR="009F1385" w:rsidRPr="00E355FA" w:rsidRDefault="009F1385" w:rsidP="00846077">
            <w:pPr>
              <w:rPr>
                <w:color w:val="000000" w:themeColor="text1"/>
              </w:rPr>
            </w:pPr>
            <w:r w:rsidRPr="00E355FA">
              <w:rPr>
                <w:color w:val="000000" w:themeColor="text1"/>
              </w:rPr>
              <w:t>Ficha técnica del fabricante.</w:t>
            </w:r>
          </w:p>
        </w:tc>
      </w:tr>
      <w:tr w:rsidR="009F1385" w:rsidRPr="00E355FA" w:rsidTr="00846077">
        <w:trPr>
          <w:trHeight w:val="58"/>
        </w:trPr>
        <w:tc>
          <w:tcPr>
            <w:tcW w:w="3183" w:type="pct"/>
            <w:shd w:val="clear" w:color="auto" w:fill="auto"/>
            <w:vAlign w:val="center"/>
            <w:hideMark/>
          </w:tcPr>
          <w:p w:rsidR="009F1385" w:rsidRPr="00E355FA" w:rsidRDefault="009F1385" w:rsidP="00846077">
            <w:pPr>
              <w:jc w:val="both"/>
              <w:rPr>
                <w:color w:val="000000" w:themeColor="text1"/>
              </w:rPr>
            </w:pPr>
            <w:r w:rsidRPr="00E355FA">
              <w:rPr>
                <w:color w:val="000000" w:themeColor="text1"/>
              </w:rPr>
              <w:t>Presentan una antigüedad de fabricación de no más de un (1) año.</w:t>
            </w:r>
          </w:p>
        </w:tc>
        <w:tc>
          <w:tcPr>
            <w:tcW w:w="1817" w:type="pct"/>
            <w:shd w:val="clear" w:color="auto" w:fill="auto"/>
            <w:vAlign w:val="center"/>
            <w:hideMark/>
          </w:tcPr>
          <w:p w:rsidR="009F1385" w:rsidRPr="00E355FA" w:rsidRDefault="009F1385" w:rsidP="00846077">
            <w:pPr>
              <w:rPr>
                <w:color w:val="000000" w:themeColor="text1"/>
              </w:rPr>
            </w:pPr>
            <w:r w:rsidRPr="00E355FA">
              <w:rPr>
                <w:color w:val="000000" w:themeColor="text1"/>
              </w:rPr>
              <w:t>Certificado de fabricación del equipo. Verificable posteriormente en terreno.</w:t>
            </w:r>
          </w:p>
        </w:tc>
      </w:tr>
      <w:tr w:rsidR="009F1385" w:rsidRPr="00E355FA" w:rsidTr="00846077">
        <w:trPr>
          <w:trHeight w:val="58"/>
        </w:trPr>
        <w:tc>
          <w:tcPr>
            <w:tcW w:w="3183" w:type="pct"/>
            <w:shd w:val="clear" w:color="auto" w:fill="auto"/>
            <w:vAlign w:val="center"/>
            <w:hideMark/>
          </w:tcPr>
          <w:p w:rsidR="009F1385" w:rsidRPr="00E355FA" w:rsidRDefault="009F1385" w:rsidP="00846077">
            <w:pPr>
              <w:jc w:val="both"/>
              <w:rPr>
                <w:color w:val="000000" w:themeColor="text1"/>
              </w:rPr>
            </w:pPr>
            <w:r w:rsidRPr="00E355FA">
              <w:rPr>
                <w:color w:val="000000" w:themeColor="text1"/>
              </w:rPr>
              <w:t>Poseen una interfaz de comunicación RS485 y Ethernet para sistema de monitoreo.</w:t>
            </w:r>
          </w:p>
        </w:tc>
        <w:tc>
          <w:tcPr>
            <w:tcW w:w="1817" w:type="pct"/>
            <w:shd w:val="clear" w:color="auto" w:fill="auto"/>
            <w:vAlign w:val="center"/>
            <w:hideMark/>
          </w:tcPr>
          <w:p w:rsidR="009F1385" w:rsidRPr="00E355FA" w:rsidRDefault="009F1385" w:rsidP="00846077">
            <w:pPr>
              <w:rPr>
                <w:color w:val="000000" w:themeColor="text1"/>
              </w:rPr>
            </w:pPr>
            <w:r w:rsidRPr="00E355FA">
              <w:rPr>
                <w:color w:val="000000" w:themeColor="text1"/>
              </w:rPr>
              <w:t>Ficha técnica o manual de funcionamiento del fabricante.</w:t>
            </w:r>
          </w:p>
        </w:tc>
      </w:tr>
      <w:tr w:rsidR="009F1385" w:rsidRPr="00E355FA" w:rsidTr="00846077">
        <w:trPr>
          <w:trHeight w:val="58"/>
        </w:trPr>
        <w:tc>
          <w:tcPr>
            <w:tcW w:w="3183" w:type="pct"/>
            <w:shd w:val="clear" w:color="auto" w:fill="auto"/>
            <w:vAlign w:val="center"/>
            <w:hideMark/>
          </w:tcPr>
          <w:p w:rsidR="009F1385" w:rsidRPr="00E355FA" w:rsidRDefault="009F1385" w:rsidP="00846077">
            <w:pPr>
              <w:jc w:val="both"/>
              <w:rPr>
                <w:color w:val="000000" w:themeColor="text1"/>
              </w:rPr>
            </w:pPr>
            <w:r w:rsidRPr="00E355FA">
              <w:rPr>
                <w:color w:val="000000" w:themeColor="text1"/>
              </w:rPr>
              <w:t>Poseen en conjunto, a lo menos, las entradas  MPPT solicitadas en el proyecto.</w:t>
            </w:r>
          </w:p>
        </w:tc>
        <w:tc>
          <w:tcPr>
            <w:tcW w:w="1817" w:type="pct"/>
            <w:shd w:val="clear" w:color="auto" w:fill="auto"/>
            <w:vAlign w:val="center"/>
            <w:hideMark/>
          </w:tcPr>
          <w:p w:rsidR="009F1385" w:rsidRPr="00E355FA" w:rsidRDefault="009F1385" w:rsidP="00846077">
            <w:pPr>
              <w:rPr>
                <w:color w:val="000000" w:themeColor="text1"/>
              </w:rPr>
            </w:pPr>
            <w:r w:rsidRPr="00E355FA">
              <w:rPr>
                <w:color w:val="000000" w:themeColor="text1"/>
              </w:rPr>
              <w:t>Ficha técnica o manual de funcionamiento del fabricante.</w:t>
            </w:r>
          </w:p>
        </w:tc>
      </w:tr>
      <w:tr w:rsidR="009F1385" w:rsidRPr="00E355FA" w:rsidTr="00846077">
        <w:trPr>
          <w:trHeight w:val="58"/>
        </w:trPr>
        <w:tc>
          <w:tcPr>
            <w:tcW w:w="3183" w:type="pct"/>
            <w:shd w:val="clear" w:color="auto" w:fill="auto"/>
            <w:vAlign w:val="center"/>
            <w:hideMark/>
          </w:tcPr>
          <w:p w:rsidR="009F1385" w:rsidRPr="00E355FA" w:rsidRDefault="009F1385" w:rsidP="00846077">
            <w:pPr>
              <w:jc w:val="both"/>
              <w:rPr>
                <w:b/>
                <w:bCs/>
                <w:color w:val="000000" w:themeColor="text1"/>
              </w:rPr>
            </w:pPr>
            <w:r w:rsidRPr="00E355FA">
              <w:rPr>
                <w:b/>
                <w:bCs/>
                <w:color w:val="000000" w:themeColor="text1"/>
              </w:rPr>
              <w:t>La estructura de soporte propuesto:</w:t>
            </w:r>
          </w:p>
        </w:tc>
        <w:tc>
          <w:tcPr>
            <w:tcW w:w="1817" w:type="pct"/>
            <w:shd w:val="clear" w:color="auto" w:fill="auto"/>
            <w:vAlign w:val="center"/>
            <w:hideMark/>
          </w:tcPr>
          <w:p w:rsidR="009F1385" w:rsidRPr="00E355FA" w:rsidRDefault="009F1385" w:rsidP="00846077">
            <w:pPr>
              <w:jc w:val="both"/>
              <w:rPr>
                <w:b/>
                <w:bCs/>
                <w:color w:val="000000" w:themeColor="text1"/>
              </w:rPr>
            </w:pPr>
            <w:r w:rsidRPr="00E355FA">
              <w:rPr>
                <w:b/>
                <w:bCs/>
                <w:color w:val="000000" w:themeColor="text1"/>
              </w:rPr>
              <w:t>Medio de Verificación</w:t>
            </w:r>
          </w:p>
        </w:tc>
      </w:tr>
      <w:tr w:rsidR="009F1385" w:rsidRPr="00E355FA" w:rsidTr="00846077">
        <w:trPr>
          <w:trHeight w:val="58"/>
        </w:trPr>
        <w:tc>
          <w:tcPr>
            <w:tcW w:w="3183" w:type="pct"/>
            <w:shd w:val="clear" w:color="auto" w:fill="auto"/>
            <w:vAlign w:val="center"/>
            <w:hideMark/>
          </w:tcPr>
          <w:p w:rsidR="009F1385" w:rsidRPr="00E355FA" w:rsidRDefault="009F1385" w:rsidP="00846077">
            <w:pPr>
              <w:jc w:val="both"/>
              <w:rPr>
                <w:color w:val="000000" w:themeColor="text1"/>
              </w:rPr>
            </w:pPr>
            <w:r w:rsidRPr="00E355FA">
              <w:rPr>
                <w:color w:val="000000" w:themeColor="text1"/>
              </w:rPr>
              <w:t>Es de aluminio.</w:t>
            </w:r>
          </w:p>
        </w:tc>
        <w:tc>
          <w:tcPr>
            <w:tcW w:w="1817" w:type="pct"/>
            <w:shd w:val="clear" w:color="auto" w:fill="auto"/>
            <w:vAlign w:val="center"/>
            <w:hideMark/>
          </w:tcPr>
          <w:p w:rsidR="009F1385" w:rsidRPr="00E355FA" w:rsidRDefault="009F1385" w:rsidP="00846077">
            <w:pPr>
              <w:rPr>
                <w:color w:val="000000" w:themeColor="text1"/>
              </w:rPr>
            </w:pPr>
            <w:r w:rsidRPr="00E355FA">
              <w:rPr>
                <w:color w:val="000000" w:themeColor="text1"/>
              </w:rPr>
              <w:t>Ficha técnica del fabricante.</w:t>
            </w:r>
          </w:p>
        </w:tc>
      </w:tr>
      <w:tr w:rsidR="009F1385" w:rsidRPr="00E355FA" w:rsidTr="00846077">
        <w:trPr>
          <w:trHeight w:val="58"/>
        </w:trPr>
        <w:tc>
          <w:tcPr>
            <w:tcW w:w="3183" w:type="pct"/>
            <w:shd w:val="clear" w:color="auto" w:fill="auto"/>
            <w:vAlign w:val="center"/>
            <w:hideMark/>
          </w:tcPr>
          <w:p w:rsidR="009F1385" w:rsidRPr="00E355FA" w:rsidRDefault="009F1385" w:rsidP="00846077">
            <w:pPr>
              <w:jc w:val="both"/>
              <w:rPr>
                <w:color w:val="000000" w:themeColor="text1"/>
              </w:rPr>
            </w:pPr>
            <w:r w:rsidRPr="00E355FA">
              <w:rPr>
                <w:color w:val="000000" w:themeColor="text1"/>
              </w:rPr>
              <w:t>Utiliza pernería de acero inoxidable</w:t>
            </w:r>
            <w:r w:rsidRPr="00E355FA">
              <w:rPr>
                <w:i/>
                <w:iCs/>
                <w:color w:val="000000" w:themeColor="text1"/>
              </w:rPr>
              <w:t xml:space="preserve"> </w:t>
            </w:r>
            <w:r w:rsidRPr="00E355FA">
              <w:rPr>
                <w:color w:val="000000" w:themeColor="text1"/>
              </w:rPr>
              <w:t>A2 DIN/ISO en aplicaciones comunes y A4 DIN/ISO .</w:t>
            </w:r>
          </w:p>
        </w:tc>
        <w:tc>
          <w:tcPr>
            <w:tcW w:w="1817" w:type="pct"/>
            <w:shd w:val="clear" w:color="auto" w:fill="auto"/>
            <w:vAlign w:val="center"/>
            <w:hideMark/>
          </w:tcPr>
          <w:p w:rsidR="009F1385" w:rsidRPr="00E355FA" w:rsidRDefault="009F1385" w:rsidP="00846077">
            <w:pPr>
              <w:rPr>
                <w:color w:val="000000" w:themeColor="text1"/>
              </w:rPr>
            </w:pPr>
            <w:r w:rsidRPr="00E355FA">
              <w:rPr>
                <w:color w:val="000000" w:themeColor="text1"/>
              </w:rPr>
              <w:t>Ficha técnica del fabricante.</w:t>
            </w:r>
          </w:p>
        </w:tc>
      </w:tr>
      <w:tr w:rsidR="009F1385" w:rsidRPr="00E355FA" w:rsidTr="00846077">
        <w:trPr>
          <w:trHeight w:val="58"/>
        </w:trPr>
        <w:tc>
          <w:tcPr>
            <w:tcW w:w="3183" w:type="pct"/>
            <w:shd w:val="clear" w:color="auto" w:fill="auto"/>
            <w:vAlign w:val="center"/>
            <w:hideMark/>
          </w:tcPr>
          <w:p w:rsidR="009F1385" w:rsidRPr="00E355FA" w:rsidRDefault="009F1385" w:rsidP="00846077">
            <w:pPr>
              <w:jc w:val="both"/>
              <w:rPr>
                <w:color w:val="000000" w:themeColor="text1"/>
              </w:rPr>
            </w:pPr>
            <w:r w:rsidRPr="00E355FA">
              <w:rPr>
                <w:color w:val="000000" w:themeColor="text1"/>
              </w:rPr>
              <w:t>Posee un ángulo de inclinación de acuerdo a lo solicitado en el proyecto.</w:t>
            </w:r>
          </w:p>
        </w:tc>
        <w:tc>
          <w:tcPr>
            <w:tcW w:w="1817" w:type="pct"/>
            <w:shd w:val="clear" w:color="auto" w:fill="auto"/>
            <w:vAlign w:val="center"/>
            <w:hideMark/>
          </w:tcPr>
          <w:p w:rsidR="009F1385" w:rsidRPr="00E355FA" w:rsidRDefault="009F1385" w:rsidP="00846077">
            <w:pPr>
              <w:rPr>
                <w:color w:val="000000" w:themeColor="text1"/>
              </w:rPr>
            </w:pPr>
            <w:r w:rsidRPr="00E355FA">
              <w:rPr>
                <w:color w:val="000000" w:themeColor="text1"/>
              </w:rPr>
              <w:t>Ficha técnica del fabricante.</w:t>
            </w:r>
          </w:p>
        </w:tc>
      </w:tr>
      <w:tr w:rsidR="009F1385" w:rsidRPr="00E355FA" w:rsidTr="00846077">
        <w:trPr>
          <w:trHeight w:val="58"/>
        </w:trPr>
        <w:tc>
          <w:tcPr>
            <w:tcW w:w="3183" w:type="pct"/>
            <w:shd w:val="clear" w:color="auto" w:fill="auto"/>
            <w:vAlign w:val="center"/>
            <w:hideMark/>
          </w:tcPr>
          <w:p w:rsidR="009F1385" w:rsidRPr="00E355FA" w:rsidRDefault="009F1385" w:rsidP="00846077">
            <w:pPr>
              <w:jc w:val="both"/>
              <w:rPr>
                <w:color w:val="000000" w:themeColor="text1"/>
              </w:rPr>
            </w:pPr>
            <w:r w:rsidRPr="00E355FA">
              <w:rPr>
                <w:color w:val="000000" w:themeColor="text1"/>
              </w:rPr>
              <w:t>Posee una garantía de fabricación de al menos 5 años.</w:t>
            </w:r>
          </w:p>
        </w:tc>
        <w:tc>
          <w:tcPr>
            <w:tcW w:w="1817" w:type="pct"/>
            <w:shd w:val="clear" w:color="auto" w:fill="auto"/>
            <w:vAlign w:val="center"/>
            <w:hideMark/>
          </w:tcPr>
          <w:p w:rsidR="009F1385" w:rsidRPr="00E355FA" w:rsidRDefault="009F1385" w:rsidP="00846077">
            <w:pPr>
              <w:rPr>
                <w:color w:val="000000" w:themeColor="text1"/>
              </w:rPr>
            </w:pPr>
            <w:r w:rsidRPr="00E355FA">
              <w:rPr>
                <w:color w:val="000000" w:themeColor="text1"/>
              </w:rPr>
              <w:t>Ficha técnica o certificado del fabricante.</w:t>
            </w:r>
          </w:p>
        </w:tc>
      </w:tr>
      <w:tr w:rsidR="009F1385" w:rsidRPr="00E355FA" w:rsidTr="00846077">
        <w:trPr>
          <w:trHeight w:val="300"/>
        </w:trPr>
        <w:tc>
          <w:tcPr>
            <w:tcW w:w="3183" w:type="pct"/>
            <w:shd w:val="clear" w:color="auto" w:fill="auto"/>
            <w:vAlign w:val="center"/>
            <w:hideMark/>
          </w:tcPr>
          <w:p w:rsidR="009F1385" w:rsidRPr="00E355FA" w:rsidRDefault="009F1385" w:rsidP="00846077">
            <w:pPr>
              <w:jc w:val="both"/>
              <w:rPr>
                <w:b/>
                <w:bCs/>
                <w:color w:val="000000" w:themeColor="text1"/>
              </w:rPr>
            </w:pPr>
            <w:r w:rsidRPr="00E355FA">
              <w:rPr>
                <w:b/>
                <w:bCs/>
                <w:color w:val="000000" w:themeColor="text1"/>
              </w:rPr>
              <w:t>El sistema de anclaje propuesto:</w:t>
            </w:r>
          </w:p>
        </w:tc>
        <w:tc>
          <w:tcPr>
            <w:tcW w:w="1817" w:type="pct"/>
            <w:shd w:val="clear" w:color="auto" w:fill="auto"/>
            <w:vAlign w:val="center"/>
            <w:hideMark/>
          </w:tcPr>
          <w:p w:rsidR="009F1385" w:rsidRPr="00E355FA" w:rsidRDefault="009F1385" w:rsidP="00846077">
            <w:pPr>
              <w:jc w:val="both"/>
              <w:rPr>
                <w:b/>
                <w:bCs/>
                <w:color w:val="000000" w:themeColor="text1"/>
              </w:rPr>
            </w:pPr>
            <w:r w:rsidRPr="00E355FA">
              <w:rPr>
                <w:b/>
                <w:bCs/>
                <w:color w:val="000000" w:themeColor="text1"/>
              </w:rPr>
              <w:t>Medio de Verificación</w:t>
            </w:r>
          </w:p>
        </w:tc>
      </w:tr>
      <w:tr w:rsidR="009F1385" w:rsidRPr="00E355FA" w:rsidTr="00846077">
        <w:trPr>
          <w:trHeight w:val="300"/>
        </w:trPr>
        <w:tc>
          <w:tcPr>
            <w:tcW w:w="3183" w:type="pct"/>
            <w:shd w:val="clear" w:color="auto" w:fill="auto"/>
            <w:vAlign w:val="center"/>
            <w:hideMark/>
          </w:tcPr>
          <w:p w:rsidR="009F1385" w:rsidRPr="00E355FA" w:rsidRDefault="009F1385" w:rsidP="00846077">
            <w:pPr>
              <w:jc w:val="both"/>
              <w:rPr>
                <w:color w:val="000000" w:themeColor="text1"/>
              </w:rPr>
            </w:pPr>
            <w:r w:rsidRPr="00E355FA">
              <w:rPr>
                <w:color w:val="000000" w:themeColor="text1"/>
              </w:rPr>
              <w:t>Componentes de fijación a la estructura al suelo o techo.</w:t>
            </w:r>
          </w:p>
        </w:tc>
        <w:tc>
          <w:tcPr>
            <w:tcW w:w="1817" w:type="pct"/>
            <w:shd w:val="clear" w:color="auto" w:fill="auto"/>
            <w:vAlign w:val="center"/>
            <w:hideMark/>
          </w:tcPr>
          <w:p w:rsidR="009F1385" w:rsidRPr="00E355FA" w:rsidRDefault="009F1385" w:rsidP="00846077">
            <w:pPr>
              <w:rPr>
                <w:color w:val="000000" w:themeColor="text1"/>
              </w:rPr>
            </w:pPr>
            <w:r w:rsidRPr="00E355FA">
              <w:rPr>
                <w:color w:val="000000" w:themeColor="text1"/>
              </w:rPr>
              <w:t>Ficha técnica del fabricante.</w:t>
            </w:r>
          </w:p>
        </w:tc>
      </w:tr>
    </w:tbl>
    <w:p w:rsidR="00217980" w:rsidRDefault="00217980" w:rsidP="003C1EE4"/>
    <w:p w:rsidR="00D70058" w:rsidRPr="00E46E28" w:rsidRDefault="00E46E28" w:rsidP="003C1EE4">
      <w:pPr>
        <w:rPr>
          <w:b/>
          <w:u w:val="single"/>
        </w:rPr>
      </w:pPr>
      <w:r>
        <w:rPr>
          <w:b/>
          <w:u w:val="single"/>
        </w:rPr>
        <w:t>4</w:t>
      </w:r>
      <w:r w:rsidR="009E568C" w:rsidRPr="00246E1E">
        <w:rPr>
          <w:b/>
          <w:u w:val="single"/>
        </w:rPr>
        <w:t xml:space="preserve">. </w:t>
      </w:r>
      <w:r>
        <w:rPr>
          <w:b/>
          <w:u w:val="single"/>
        </w:rPr>
        <w:t>Antecedentes g</w:t>
      </w:r>
      <w:r w:rsidR="00D70058" w:rsidRPr="00246E1E">
        <w:rPr>
          <w:b/>
          <w:u w:val="single"/>
        </w:rPr>
        <w:t>enerales</w:t>
      </w:r>
      <w:r>
        <w:rPr>
          <w:b/>
          <w:u w:val="single"/>
        </w:rPr>
        <w:t xml:space="preserve"> a presentar</w:t>
      </w:r>
      <w:r w:rsidR="00391ABA" w:rsidRPr="00246E1E">
        <w:br/>
        <w:t xml:space="preserve">Se deben </w:t>
      </w:r>
      <w:r>
        <w:t>ingresar</w:t>
      </w:r>
      <w:r w:rsidR="00391ABA" w:rsidRPr="00246E1E">
        <w:t xml:space="preserve"> los siguientes documentos</w:t>
      </w:r>
      <w:r>
        <w:t xml:space="preserve"> para considerar la participación de la empresa</w:t>
      </w:r>
      <w:r w:rsidR="00391ABA" w:rsidRPr="00246E1E">
        <w:t>:</w:t>
      </w:r>
    </w:p>
    <w:tbl>
      <w:tblPr>
        <w:tblW w:w="93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6538"/>
        <w:gridCol w:w="1056"/>
        <w:gridCol w:w="1056"/>
      </w:tblGrid>
      <w:tr w:rsidR="00D70058" w:rsidRPr="00E355FA" w:rsidTr="00846077">
        <w:trPr>
          <w:trHeight w:val="484"/>
        </w:trPr>
        <w:tc>
          <w:tcPr>
            <w:tcW w:w="705" w:type="dxa"/>
            <w:shd w:val="clear" w:color="auto" w:fill="auto"/>
          </w:tcPr>
          <w:p w:rsidR="00D70058" w:rsidRPr="00E355FA" w:rsidRDefault="00D70058" w:rsidP="00846077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ind w:right="50"/>
              <w:jc w:val="both"/>
              <w:rPr>
                <w:rFonts w:cs="Arial"/>
                <w:b/>
                <w:color w:val="000000" w:themeColor="text1"/>
                <w:lang w:val="es-ES_tradnl"/>
              </w:rPr>
            </w:pPr>
            <w:r w:rsidRPr="00E355FA">
              <w:rPr>
                <w:rFonts w:cs="Arial"/>
                <w:b/>
                <w:color w:val="000000" w:themeColor="text1"/>
                <w:lang w:val="es-ES_tradnl"/>
              </w:rPr>
              <w:t>N°</w:t>
            </w:r>
          </w:p>
        </w:tc>
        <w:tc>
          <w:tcPr>
            <w:tcW w:w="6538" w:type="dxa"/>
            <w:shd w:val="clear" w:color="auto" w:fill="auto"/>
          </w:tcPr>
          <w:p w:rsidR="00D70058" w:rsidRPr="00E355FA" w:rsidRDefault="00D70058" w:rsidP="00846077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ind w:right="50"/>
              <w:jc w:val="both"/>
              <w:rPr>
                <w:rFonts w:cs="Arial"/>
                <w:b/>
                <w:color w:val="000000" w:themeColor="text1"/>
                <w:lang w:val="es-ES_tradnl"/>
              </w:rPr>
            </w:pPr>
            <w:r w:rsidRPr="00E355FA">
              <w:rPr>
                <w:rFonts w:cs="Arial"/>
                <w:b/>
                <w:color w:val="000000" w:themeColor="text1"/>
                <w:lang w:val="es-ES_tradnl"/>
              </w:rPr>
              <w:t>Documento</w:t>
            </w:r>
          </w:p>
        </w:tc>
        <w:tc>
          <w:tcPr>
            <w:tcW w:w="1056" w:type="dxa"/>
            <w:shd w:val="clear" w:color="auto" w:fill="auto"/>
          </w:tcPr>
          <w:p w:rsidR="00D70058" w:rsidRPr="00E355FA" w:rsidRDefault="00D70058" w:rsidP="00846077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ind w:right="50"/>
              <w:jc w:val="both"/>
              <w:rPr>
                <w:rFonts w:cs="Arial"/>
                <w:b/>
                <w:color w:val="000000" w:themeColor="text1"/>
                <w:lang w:val="es-ES_tradnl"/>
              </w:rPr>
            </w:pPr>
            <w:r w:rsidRPr="00E355FA">
              <w:rPr>
                <w:rFonts w:cs="Arial"/>
                <w:b/>
                <w:color w:val="000000" w:themeColor="text1"/>
                <w:lang w:val="es-ES_tradnl"/>
              </w:rPr>
              <w:t>Persona Natural</w:t>
            </w:r>
          </w:p>
        </w:tc>
        <w:tc>
          <w:tcPr>
            <w:tcW w:w="1056" w:type="dxa"/>
            <w:shd w:val="clear" w:color="auto" w:fill="auto"/>
          </w:tcPr>
          <w:p w:rsidR="00D70058" w:rsidRPr="00E355FA" w:rsidRDefault="00D70058" w:rsidP="00846077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ind w:right="50"/>
              <w:jc w:val="both"/>
              <w:rPr>
                <w:rFonts w:cs="Arial"/>
                <w:b/>
                <w:color w:val="000000" w:themeColor="text1"/>
                <w:lang w:val="es-ES_tradnl"/>
              </w:rPr>
            </w:pPr>
            <w:r w:rsidRPr="00E355FA">
              <w:rPr>
                <w:rFonts w:cs="Arial"/>
                <w:b/>
                <w:color w:val="000000" w:themeColor="text1"/>
                <w:lang w:val="es-ES_tradnl"/>
              </w:rPr>
              <w:t xml:space="preserve">Persona Jurídica </w:t>
            </w:r>
          </w:p>
        </w:tc>
      </w:tr>
      <w:tr w:rsidR="00D70058" w:rsidRPr="00E355FA" w:rsidTr="00846077">
        <w:tc>
          <w:tcPr>
            <w:tcW w:w="705" w:type="dxa"/>
            <w:shd w:val="clear" w:color="auto" w:fill="auto"/>
          </w:tcPr>
          <w:p w:rsidR="00D70058" w:rsidRPr="00E355FA" w:rsidRDefault="00D70058" w:rsidP="00846077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ind w:right="50"/>
              <w:jc w:val="both"/>
              <w:rPr>
                <w:rFonts w:cs="Arial"/>
                <w:color w:val="000000" w:themeColor="text1"/>
                <w:lang w:val="es-ES_tradnl"/>
              </w:rPr>
            </w:pPr>
            <w:r w:rsidRPr="00E355FA">
              <w:rPr>
                <w:rFonts w:cs="Arial"/>
                <w:color w:val="000000" w:themeColor="text1"/>
                <w:lang w:val="es-ES_tradnl"/>
              </w:rPr>
              <w:t>1</w:t>
            </w:r>
          </w:p>
        </w:tc>
        <w:tc>
          <w:tcPr>
            <w:tcW w:w="6538" w:type="dxa"/>
            <w:shd w:val="clear" w:color="auto" w:fill="auto"/>
          </w:tcPr>
          <w:p w:rsidR="00D70058" w:rsidRPr="00E355FA" w:rsidRDefault="00D70058" w:rsidP="00846077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ind w:right="50"/>
              <w:jc w:val="both"/>
              <w:rPr>
                <w:rFonts w:cs="Arial"/>
                <w:color w:val="000000" w:themeColor="text1"/>
                <w:lang w:val="es-ES_tradnl"/>
              </w:rPr>
            </w:pPr>
            <w:r w:rsidRPr="00E355FA">
              <w:rPr>
                <w:rFonts w:cs="Arial"/>
                <w:color w:val="000000" w:themeColor="text1"/>
                <w:lang w:val="es-ES_tradnl"/>
              </w:rPr>
              <w:t xml:space="preserve">Copia simple del Rol Único Tributario (RUT) o cédula nacional de </w:t>
            </w:r>
            <w:r w:rsidRPr="00E355FA">
              <w:rPr>
                <w:rFonts w:cs="Arial"/>
                <w:color w:val="000000" w:themeColor="text1"/>
                <w:lang w:val="es-ES_tradnl"/>
              </w:rPr>
              <w:lastRenderedPageBreak/>
              <w:t>identidad.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D70058" w:rsidRPr="00E355FA" w:rsidRDefault="00D70058" w:rsidP="00846077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ind w:right="50"/>
              <w:jc w:val="center"/>
              <w:rPr>
                <w:rFonts w:cs="Arial"/>
                <w:color w:val="000000" w:themeColor="text1"/>
                <w:lang w:val="es-ES_tradnl"/>
              </w:rPr>
            </w:pPr>
            <w:r w:rsidRPr="00E355FA">
              <w:rPr>
                <w:rFonts w:cs="Arial"/>
                <w:color w:val="000000" w:themeColor="text1"/>
                <w:lang w:val="es-ES_tradnl"/>
              </w:rPr>
              <w:lastRenderedPageBreak/>
              <w:sym w:font="Wingdings 2" w:char="F052"/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D70058" w:rsidRPr="00E355FA" w:rsidRDefault="00D70058" w:rsidP="00846077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ind w:right="50"/>
              <w:jc w:val="center"/>
              <w:rPr>
                <w:rFonts w:cs="Arial"/>
                <w:color w:val="000000" w:themeColor="text1"/>
                <w:lang w:val="es-ES_tradnl"/>
              </w:rPr>
            </w:pPr>
            <w:r w:rsidRPr="00E355FA">
              <w:rPr>
                <w:rFonts w:cs="Arial"/>
                <w:color w:val="000000" w:themeColor="text1"/>
                <w:lang w:val="es-ES_tradnl"/>
              </w:rPr>
              <w:sym w:font="Wingdings 2" w:char="F052"/>
            </w:r>
          </w:p>
        </w:tc>
      </w:tr>
      <w:tr w:rsidR="00D70058" w:rsidRPr="00E355FA" w:rsidTr="00846077">
        <w:tc>
          <w:tcPr>
            <w:tcW w:w="705" w:type="dxa"/>
            <w:shd w:val="clear" w:color="auto" w:fill="auto"/>
          </w:tcPr>
          <w:p w:rsidR="00D70058" w:rsidRPr="00E355FA" w:rsidRDefault="00D70058" w:rsidP="00846077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ind w:right="50"/>
              <w:jc w:val="both"/>
              <w:rPr>
                <w:rFonts w:cs="Arial"/>
                <w:color w:val="000000" w:themeColor="text1"/>
                <w:lang w:val="es-ES_tradnl"/>
              </w:rPr>
            </w:pPr>
            <w:r w:rsidRPr="00E355FA">
              <w:rPr>
                <w:rFonts w:cs="Arial"/>
                <w:color w:val="000000" w:themeColor="text1"/>
                <w:lang w:val="es-ES_tradnl"/>
              </w:rPr>
              <w:lastRenderedPageBreak/>
              <w:t>2</w:t>
            </w:r>
          </w:p>
        </w:tc>
        <w:tc>
          <w:tcPr>
            <w:tcW w:w="6538" w:type="dxa"/>
            <w:shd w:val="clear" w:color="auto" w:fill="auto"/>
          </w:tcPr>
          <w:p w:rsidR="00D70058" w:rsidRPr="00E355FA" w:rsidRDefault="00D70058" w:rsidP="00846077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ind w:right="50"/>
              <w:jc w:val="both"/>
              <w:rPr>
                <w:rFonts w:cs="Arial"/>
                <w:color w:val="000000" w:themeColor="text1"/>
                <w:lang w:val="es-ES_tradnl"/>
              </w:rPr>
            </w:pPr>
            <w:r w:rsidRPr="00E355FA">
              <w:rPr>
                <w:rFonts w:cs="Arial"/>
                <w:color w:val="000000" w:themeColor="text1"/>
                <w:lang w:val="es-ES_tradnl"/>
              </w:rPr>
              <w:t xml:space="preserve">Copia simple de la Cedula de Identidad / representante Legal 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D70058" w:rsidRPr="00E355FA" w:rsidRDefault="00D70058" w:rsidP="00846077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ind w:right="50"/>
              <w:jc w:val="center"/>
              <w:rPr>
                <w:rFonts w:cs="Arial"/>
                <w:color w:val="000000" w:themeColor="text1"/>
                <w:lang w:val="es-ES_tradnl"/>
              </w:rPr>
            </w:pPr>
            <w:r w:rsidRPr="00E355FA">
              <w:rPr>
                <w:rFonts w:cs="Arial"/>
                <w:color w:val="000000" w:themeColor="text1"/>
                <w:lang w:val="es-ES_tradnl"/>
              </w:rPr>
              <w:sym w:font="Wingdings 2" w:char="F052"/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D70058" w:rsidRPr="00E355FA" w:rsidRDefault="00D70058" w:rsidP="00846077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ind w:right="50"/>
              <w:jc w:val="center"/>
              <w:rPr>
                <w:rFonts w:cs="Arial"/>
                <w:color w:val="000000" w:themeColor="text1"/>
                <w:lang w:val="es-ES_tradnl"/>
              </w:rPr>
            </w:pPr>
            <w:r w:rsidRPr="00E355FA">
              <w:rPr>
                <w:rFonts w:cs="Arial"/>
                <w:color w:val="000000" w:themeColor="text1"/>
                <w:lang w:val="es-ES_tradnl"/>
              </w:rPr>
              <w:sym w:font="Wingdings 2" w:char="F052"/>
            </w:r>
          </w:p>
        </w:tc>
      </w:tr>
      <w:tr w:rsidR="00D70058" w:rsidRPr="00E355FA" w:rsidTr="00846077">
        <w:tc>
          <w:tcPr>
            <w:tcW w:w="705" w:type="dxa"/>
            <w:shd w:val="clear" w:color="auto" w:fill="auto"/>
          </w:tcPr>
          <w:p w:rsidR="00D70058" w:rsidRPr="00E355FA" w:rsidRDefault="00D70058" w:rsidP="00846077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ind w:right="50"/>
              <w:jc w:val="both"/>
              <w:rPr>
                <w:rFonts w:cs="Arial"/>
                <w:color w:val="000000" w:themeColor="text1"/>
                <w:lang w:val="es-ES_tradnl"/>
              </w:rPr>
            </w:pPr>
            <w:r w:rsidRPr="00E355FA">
              <w:rPr>
                <w:rFonts w:cs="Arial"/>
                <w:color w:val="000000" w:themeColor="text1"/>
                <w:lang w:val="es-ES_tradnl"/>
              </w:rPr>
              <w:t>3</w:t>
            </w:r>
          </w:p>
        </w:tc>
        <w:tc>
          <w:tcPr>
            <w:tcW w:w="6538" w:type="dxa"/>
            <w:shd w:val="clear" w:color="auto" w:fill="auto"/>
          </w:tcPr>
          <w:p w:rsidR="00D70058" w:rsidRPr="00E355FA" w:rsidRDefault="00D70058" w:rsidP="00846077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ind w:right="50"/>
              <w:jc w:val="both"/>
              <w:rPr>
                <w:rFonts w:cs="Arial"/>
                <w:color w:val="000000" w:themeColor="text1"/>
                <w:lang w:val="es-ES_tradnl"/>
              </w:rPr>
            </w:pPr>
            <w:r w:rsidRPr="00E355FA">
              <w:rPr>
                <w:rFonts w:cs="Arial"/>
                <w:color w:val="000000" w:themeColor="text1"/>
              </w:rPr>
              <w:t>Copia simple de la escritura pública de constitución de la Sociedad o persona jurídica de que se trate, con la correspondiente publicación de su extracto e inscripción en el Registro de Comercio correspondiente, y sus modificaciones.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D70058" w:rsidRPr="00E355FA" w:rsidRDefault="00E46E28" w:rsidP="00846077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ind w:right="50"/>
              <w:jc w:val="center"/>
              <w:rPr>
                <w:rFonts w:cs="Arial"/>
                <w:color w:val="000000" w:themeColor="text1"/>
                <w:lang w:val="es-ES_tradnl"/>
              </w:rPr>
            </w:pPr>
            <w:r w:rsidRPr="00E355FA">
              <w:rPr>
                <w:rFonts w:cs="Arial"/>
                <w:color w:val="000000" w:themeColor="text1"/>
                <w:lang w:val="es-ES_tradnl"/>
              </w:rPr>
              <w:sym w:font="Wingdings 2" w:char="F052"/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D70058" w:rsidRPr="00E355FA" w:rsidRDefault="00D70058" w:rsidP="00846077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ind w:right="50"/>
              <w:jc w:val="center"/>
              <w:rPr>
                <w:rFonts w:cs="Arial"/>
                <w:color w:val="000000" w:themeColor="text1"/>
                <w:lang w:val="es-ES_tradnl"/>
              </w:rPr>
            </w:pPr>
            <w:r w:rsidRPr="00E355FA">
              <w:rPr>
                <w:rFonts w:cs="Arial"/>
                <w:color w:val="000000" w:themeColor="text1"/>
                <w:lang w:val="es-ES_tradnl"/>
              </w:rPr>
              <w:sym w:font="Wingdings 2" w:char="F052"/>
            </w:r>
          </w:p>
        </w:tc>
      </w:tr>
      <w:tr w:rsidR="00D70058" w:rsidRPr="00E355FA" w:rsidTr="00846077">
        <w:tc>
          <w:tcPr>
            <w:tcW w:w="705" w:type="dxa"/>
            <w:shd w:val="clear" w:color="auto" w:fill="auto"/>
          </w:tcPr>
          <w:p w:rsidR="00D70058" w:rsidRPr="00E355FA" w:rsidRDefault="00D70058" w:rsidP="00846077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ind w:right="50"/>
              <w:jc w:val="both"/>
              <w:rPr>
                <w:rFonts w:cs="Arial"/>
                <w:color w:val="000000" w:themeColor="text1"/>
                <w:lang w:val="es-ES_tradnl"/>
              </w:rPr>
            </w:pPr>
            <w:r w:rsidRPr="00E355FA">
              <w:rPr>
                <w:rFonts w:cs="Arial"/>
                <w:color w:val="000000" w:themeColor="text1"/>
                <w:lang w:val="es-ES_tradnl"/>
              </w:rPr>
              <w:t>4</w:t>
            </w:r>
          </w:p>
        </w:tc>
        <w:tc>
          <w:tcPr>
            <w:tcW w:w="6538" w:type="dxa"/>
            <w:shd w:val="clear" w:color="auto" w:fill="auto"/>
          </w:tcPr>
          <w:p w:rsidR="00D70058" w:rsidRPr="00E355FA" w:rsidRDefault="00D70058" w:rsidP="00846077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ind w:right="50"/>
              <w:jc w:val="both"/>
              <w:rPr>
                <w:rFonts w:cs="Arial"/>
                <w:color w:val="000000" w:themeColor="text1"/>
                <w:lang w:val="es-ES_tradnl"/>
              </w:rPr>
            </w:pPr>
            <w:r w:rsidRPr="00E355FA">
              <w:rPr>
                <w:rFonts w:cs="Arial"/>
                <w:color w:val="000000" w:themeColor="text1"/>
                <w:lang w:val="es-ES_tradnl"/>
              </w:rPr>
              <w:t>Certificado de Vigencia de la Sociedad extendido con una antigüedad no mayor a tres meses.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D70058" w:rsidRPr="00E355FA" w:rsidRDefault="00E46E28" w:rsidP="00846077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ind w:right="50"/>
              <w:jc w:val="center"/>
              <w:rPr>
                <w:rFonts w:cs="Arial"/>
                <w:color w:val="000000" w:themeColor="text1"/>
                <w:lang w:val="es-ES_tradnl"/>
              </w:rPr>
            </w:pPr>
            <w:r w:rsidRPr="00E355FA">
              <w:rPr>
                <w:rFonts w:cs="Arial"/>
                <w:color w:val="000000" w:themeColor="text1"/>
                <w:lang w:val="es-ES_tradnl"/>
              </w:rPr>
              <w:sym w:font="Wingdings 2" w:char="F052"/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D70058" w:rsidRPr="00E355FA" w:rsidRDefault="00D70058" w:rsidP="00846077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ind w:right="50"/>
              <w:jc w:val="center"/>
              <w:rPr>
                <w:rFonts w:cs="Arial"/>
                <w:color w:val="000000" w:themeColor="text1"/>
                <w:lang w:val="es-ES_tradnl"/>
              </w:rPr>
            </w:pPr>
            <w:r w:rsidRPr="00E355FA">
              <w:rPr>
                <w:rFonts w:cs="Arial"/>
                <w:color w:val="000000" w:themeColor="text1"/>
                <w:lang w:val="es-ES_tradnl"/>
              </w:rPr>
              <w:sym w:font="Wingdings 2" w:char="F052"/>
            </w:r>
          </w:p>
        </w:tc>
      </w:tr>
      <w:tr w:rsidR="00D70058" w:rsidRPr="00E355FA" w:rsidTr="00846077">
        <w:tc>
          <w:tcPr>
            <w:tcW w:w="705" w:type="dxa"/>
            <w:shd w:val="clear" w:color="auto" w:fill="auto"/>
          </w:tcPr>
          <w:p w:rsidR="00D70058" w:rsidRPr="00E355FA" w:rsidRDefault="00D70058" w:rsidP="00846077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ind w:right="50"/>
              <w:jc w:val="both"/>
              <w:rPr>
                <w:rFonts w:cs="Arial"/>
                <w:color w:val="000000" w:themeColor="text1"/>
                <w:lang w:val="es-ES_tradnl"/>
              </w:rPr>
            </w:pPr>
            <w:r w:rsidRPr="00E355FA">
              <w:rPr>
                <w:rFonts w:cs="Arial"/>
                <w:color w:val="000000" w:themeColor="text1"/>
                <w:lang w:val="es-ES_tradnl"/>
              </w:rPr>
              <w:t>6</w:t>
            </w:r>
          </w:p>
        </w:tc>
        <w:tc>
          <w:tcPr>
            <w:tcW w:w="6538" w:type="dxa"/>
            <w:shd w:val="clear" w:color="auto" w:fill="auto"/>
          </w:tcPr>
          <w:p w:rsidR="00D70058" w:rsidRPr="00E355FA" w:rsidRDefault="00D70058" w:rsidP="00846077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ind w:right="50"/>
              <w:jc w:val="both"/>
              <w:rPr>
                <w:rFonts w:cs="Arial"/>
                <w:color w:val="000000" w:themeColor="text1"/>
                <w:lang w:val="es-ES_tradnl"/>
              </w:rPr>
            </w:pPr>
            <w:r w:rsidRPr="00E355FA">
              <w:rPr>
                <w:rFonts w:cs="Arial"/>
                <w:color w:val="000000" w:themeColor="text1"/>
                <w:lang w:val="es-ES_tradnl"/>
              </w:rPr>
              <w:t xml:space="preserve">Certificado de deuda fiscal, emitido por la Tesorería General de la Republica </w:t>
            </w:r>
            <w:r w:rsidRPr="00E355FA">
              <w:rPr>
                <w:rFonts w:cs="Arial"/>
                <w:color w:val="000000" w:themeColor="text1"/>
              </w:rPr>
              <w:t>actualizado.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D70058" w:rsidRPr="00E355FA" w:rsidRDefault="00D70058" w:rsidP="00846077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ind w:right="50"/>
              <w:jc w:val="center"/>
              <w:rPr>
                <w:rFonts w:cs="Arial"/>
                <w:color w:val="000000" w:themeColor="text1"/>
                <w:lang w:val="es-ES_tradnl"/>
              </w:rPr>
            </w:pPr>
            <w:r w:rsidRPr="00E355FA">
              <w:rPr>
                <w:rFonts w:cs="Arial"/>
                <w:color w:val="000000" w:themeColor="text1"/>
                <w:lang w:val="es-ES_tradnl"/>
              </w:rPr>
              <w:sym w:font="Wingdings 2" w:char="F052"/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D70058" w:rsidRPr="00E355FA" w:rsidRDefault="00D70058" w:rsidP="00846077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ind w:right="50"/>
              <w:jc w:val="center"/>
              <w:rPr>
                <w:rFonts w:cs="Arial"/>
                <w:color w:val="000000" w:themeColor="text1"/>
                <w:lang w:val="es-ES_tradnl"/>
              </w:rPr>
            </w:pPr>
            <w:r w:rsidRPr="00E355FA">
              <w:rPr>
                <w:rFonts w:cs="Arial"/>
                <w:color w:val="000000" w:themeColor="text1"/>
                <w:lang w:val="es-ES_tradnl"/>
              </w:rPr>
              <w:sym w:font="Wingdings 2" w:char="F052"/>
            </w:r>
          </w:p>
        </w:tc>
      </w:tr>
      <w:tr w:rsidR="00D70058" w:rsidRPr="00E355FA" w:rsidTr="00846077">
        <w:tc>
          <w:tcPr>
            <w:tcW w:w="705" w:type="dxa"/>
            <w:shd w:val="clear" w:color="auto" w:fill="auto"/>
          </w:tcPr>
          <w:p w:rsidR="00D70058" w:rsidRPr="00E355FA" w:rsidRDefault="00D70058" w:rsidP="00846077">
            <w:pPr>
              <w:autoSpaceDE w:val="0"/>
              <w:autoSpaceDN w:val="0"/>
              <w:adjustRightInd w:val="0"/>
              <w:ind w:right="50"/>
              <w:jc w:val="both"/>
              <w:rPr>
                <w:rFonts w:cs="Arial"/>
                <w:color w:val="000000" w:themeColor="text1"/>
                <w:lang w:val="es-ES_tradnl"/>
              </w:rPr>
            </w:pPr>
            <w:r w:rsidRPr="00E355FA">
              <w:rPr>
                <w:rFonts w:cs="Arial"/>
                <w:color w:val="000000" w:themeColor="text1"/>
                <w:lang w:val="es-ES_tradnl"/>
              </w:rPr>
              <w:t>7</w:t>
            </w:r>
          </w:p>
        </w:tc>
        <w:tc>
          <w:tcPr>
            <w:tcW w:w="6538" w:type="dxa"/>
            <w:shd w:val="clear" w:color="auto" w:fill="auto"/>
          </w:tcPr>
          <w:p w:rsidR="00D70058" w:rsidRPr="00E355FA" w:rsidRDefault="00D70058" w:rsidP="00846077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ind w:right="50"/>
              <w:jc w:val="both"/>
              <w:rPr>
                <w:rFonts w:cs="Arial"/>
                <w:color w:val="000000" w:themeColor="text1"/>
                <w:lang w:val="es-ES_tradnl"/>
              </w:rPr>
            </w:pPr>
            <w:r w:rsidRPr="00E355FA">
              <w:rPr>
                <w:rFonts w:cs="Arial"/>
                <w:color w:val="000000" w:themeColor="text1"/>
                <w:lang w:val="es-ES_tradnl"/>
              </w:rPr>
              <w:t xml:space="preserve">Certificado Vigente de Antecedentes Laborales y Previsionales </w:t>
            </w:r>
            <w:r w:rsidRPr="00E355FA">
              <w:rPr>
                <w:rFonts w:cs="Arial"/>
                <w:color w:val="000000" w:themeColor="text1"/>
              </w:rPr>
              <w:t>actualizado, emitido por</w:t>
            </w:r>
            <w:r w:rsidRPr="00E355FA">
              <w:rPr>
                <w:rFonts w:cs="Arial"/>
                <w:color w:val="000000" w:themeColor="text1"/>
                <w:lang w:val="es-ES_tradnl"/>
              </w:rPr>
              <w:t xml:space="preserve"> la Dirección del Trabajo, respecto de la existencia de reclamos o incumplimientos de obligaciones laborales o previsionales del oferente.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D70058" w:rsidRPr="00E355FA" w:rsidRDefault="00D70058" w:rsidP="00846077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ind w:right="50"/>
              <w:jc w:val="center"/>
              <w:rPr>
                <w:rFonts w:cs="Arial"/>
                <w:color w:val="000000" w:themeColor="text1"/>
                <w:lang w:val="es-ES_tradnl"/>
              </w:rPr>
            </w:pPr>
            <w:r w:rsidRPr="00E355FA">
              <w:rPr>
                <w:rFonts w:cs="Arial"/>
                <w:color w:val="000000" w:themeColor="text1"/>
                <w:lang w:val="es-ES_tradnl"/>
              </w:rPr>
              <w:sym w:font="Wingdings 2" w:char="F052"/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D70058" w:rsidRPr="00E355FA" w:rsidRDefault="00D70058" w:rsidP="00846077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ind w:right="50"/>
              <w:jc w:val="center"/>
              <w:rPr>
                <w:rFonts w:cs="Arial"/>
                <w:color w:val="000000" w:themeColor="text1"/>
                <w:lang w:val="es-ES_tradnl"/>
              </w:rPr>
            </w:pPr>
            <w:r w:rsidRPr="00E355FA">
              <w:rPr>
                <w:rFonts w:cs="Arial"/>
                <w:color w:val="000000" w:themeColor="text1"/>
                <w:lang w:val="es-ES_tradnl"/>
              </w:rPr>
              <w:sym w:font="Wingdings 2" w:char="F052"/>
            </w:r>
          </w:p>
        </w:tc>
      </w:tr>
      <w:tr w:rsidR="00D70058" w:rsidRPr="00E355FA" w:rsidTr="00846077">
        <w:tc>
          <w:tcPr>
            <w:tcW w:w="705" w:type="dxa"/>
            <w:shd w:val="clear" w:color="auto" w:fill="auto"/>
          </w:tcPr>
          <w:p w:rsidR="00D70058" w:rsidRPr="00E355FA" w:rsidRDefault="00D70058" w:rsidP="00846077">
            <w:pPr>
              <w:autoSpaceDE w:val="0"/>
              <w:autoSpaceDN w:val="0"/>
              <w:adjustRightInd w:val="0"/>
              <w:ind w:right="50"/>
              <w:jc w:val="both"/>
              <w:rPr>
                <w:rFonts w:cs="Arial"/>
                <w:color w:val="000000" w:themeColor="text1"/>
                <w:lang w:val="es-ES_tradnl"/>
              </w:rPr>
            </w:pPr>
            <w:r w:rsidRPr="00E355FA">
              <w:rPr>
                <w:rFonts w:cs="Arial"/>
                <w:color w:val="000000" w:themeColor="text1"/>
                <w:lang w:val="es-ES_tradnl"/>
              </w:rPr>
              <w:t>8</w:t>
            </w:r>
          </w:p>
        </w:tc>
        <w:tc>
          <w:tcPr>
            <w:tcW w:w="6538" w:type="dxa"/>
            <w:shd w:val="clear" w:color="auto" w:fill="auto"/>
          </w:tcPr>
          <w:p w:rsidR="00D70058" w:rsidRPr="00E355FA" w:rsidRDefault="00D70058" w:rsidP="00846077">
            <w:pPr>
              <w:pStyle w:val="Textoindependiente"/>
              <w:spacing w:after="0"/>
              <w:jc w:val="both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E355FA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Informe comercial, emitido por una empresa especializada del ramo que acredite que no tiene documentos protestados o deudas morosas con el sistema financiero. Este certificado deberá tener una antigüedad no superior a 5 días hábiles a la fecha de presentación física de la propuesta. (Certificado DICOM).</w:t>
            </w:r>
            <w: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D70058" w:rsidRPr="00E355FA" w:rsidRDefault="00D70058" w:rsidP="00846077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ind w:right="50"/>
              <w:jc w:val="center"/>
              <w:rPr>
                <w:rFonts w:cs="Arial"/>
                <w:color w:val="000000" w:themeColor="text1"/>
                <w:lang w:val="es-ES_tradnl"/>
              </w:rPr>
            </w:pPr>
            <w:r w:rsidRPr="00E355FA">
              <w:rPr>
                <w:rFonts w:cs="Arial"/>
                <w:color w:val="000000" w:themeColor="text1"/>
                <w:lang w:val="es-ES_tradnl"/>
              </w:rPr>
              <w:sym w:font="Wingdings 2" w:char="F052"/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D70058" w:rsidRPr="00E355FA" w:rsidRDefault="00D70058" w:rsidP="00846077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ind w:right="50"/>
              <w:jc w:val="center"/>
              <w:rPr>
                <w:rFonts w:cs="Arial"/>
                <w:color w:val="000000" w:themeColor="text1"/>
                <w:lang w:val="es-ES_tradnl"/>
              </w:rPr>
            </w:pPr>
            <w:r w:rsidRPr="00E355FA">
              <w:rPr>
                <w:rFonts w:cs="Arial"/>
                <w:color w:val="000000" w:themeColor="text1"/>
                <w:lang w:val="es-ES_tradnl"/>
              </w:rPr>
              <w:sym w:font="Wingdings 2" w:char="F052"/>
            </w:r>
          </w:p>
        </w:tc>
      </w:tr>
    </w:tbl>
    <w:p w:rsidR="00CC5CA6" w:rsidRDefault="00CC5CA6" w:rsidP="00246E1E"/>
    <w:p w:rsidR="00CC5CA6" w:rsidRPr="00246E1E" w:rsidRDefault="00E46E28" w:rsidP="00CC5CA6">
      <w:pPr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>5</w:t>
      </w:r>
      <w:r w:rsidR="00CC5CA6" w:rsidRPr="00246E1E">
        <w:rPr>
          <w:b/>
          <w:sz w:val="23"/>
          <w:szCs w:val="23"/>
          <w:u w:val="single"/>
        </w:rPr>
        <w:t xml:space="preserve">. </w:t>
      </w:r>
      <w:r w:rsidR="00C34AFA">
        <w:rPr>
          <w:b/>
          <w:sz w:val="23"/>
          <w:szCs w:val="23"/>
          <w:u w:val="single"/>
        </w:rPr>
        <w:t>Antecedentes técnicos a presentar</w:t>
      </w:r>
      <w:r w:rsidR="00CC5CA6" w:rsidRPr="00246E1E">
        <w:rPr>
          <w:b/>
          <w:sz w:val="23"/>
          <w:szCs w:val="23"/>
          <w:u w:val="single"/>
        </w:rPr>
        <w:t>:</w:t>
      </w:r>
    </w:p>
    <w:p w:rsidR="00C34AFA" w:rsidRPr="00C34AFA" w:rsidRDefault="00C34AFA" w:rsidP="00C34AFA">
      <w:pPr>
        <w:pStyle w:val="Prrafodelista"/>
        <w:numPr>
          <w:ilvl w:val="0"/>
          <w:numId w:val="1"/>
        </w:numPr>
        <w:rPr>
          <w:sz w:val="23"/>
          <w:szCs w:val="23"/>
        </w:rPr>
      </w:pPr>
      <w:r w:rsidRPr="00C34AFA">
        <w:rPr>
          <w:sz w:val="23"/>
          <w:szCs w:val="23"/>
        </w:rPr>
        <w:t>Tipo de sistema que propone instalar (SST y/o SFV: marca, modelo, rendimiento)</w:t>
      </w:r>
    </w:p>
    <w:p w:rsidR="00C34AFA" w:rsidRDefault="00C34AFA" w:rsidP="00C34AFA">
      <w:pPr>
        <w:pStyle w:val="Prrafodelista"/>
        <w:numPr>
          <w:ilvl w:val="0"/>
          <w:numId w:val="1"/>
        </w:numPr>
        <w:rPr>
          <w:sz w:val="23"/>
          <w:szCs w:val="23"/>
        </w:rPr>
      </w:pPr>
      <w:r w:rsidRPr="00C34AFA">
        <w:rPr>
          <w:sz w:val="23"/>
          <w:szCs w:val="23"/>
        </w:rPr>
        <w:t xml:space="preserve">Rendimiento de ejecución </w:t>
      </w:r>
      <w:r>
        <w:rPr>
          <w:sz w:val="23"/>
          <w:szCs w:val="23"/>
        </w:rPr>
        <w:t>(cantidad de instalaciones por semana)</w:t>
      </w:r>
      <w:r w:rsidRPr="00C34AFA">
        <w:rPr>
          <w:sz w:val="23"/>
          <w:szCs w:val="23"/>
        </w:rPr>
        <w:t xml:space="preserve"> </w:t>
      </w:r>
    </w:p>
    <w:p w:rsidR="00272387" w:rsidRPr="00C34AFA" w:rsidRDefault="00272387" w:rsidP="00C34AFA">
      <w:pPr>
        <w:pStyle w:val="Prrafodelista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Nombre y licencia de instalador autorizado por la SEC </w:t>
      </w:r>
      <w:bookmarkStart w:id="0" w:name="_GoBack"/>
      <w:bookmarkEnd w:id="0"/>
    </w:p>
    <w:p w:rsidR="00CC5CA6" w:rsidRPr="003C1EE4" w:rsidRDefault="00CC5CA6" w:rsidP="00246E1E"/>
    <w:sectPr w:rsidR="00CC5CA6" w:rsidRPr="003C1EE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938D3"/>
    <w:multiLevelType w:val="hybridMultilevel"/>
    <w:tmpl w:val="8B4413F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EE4"/>
    <w:rsid w:val="001C6DD9"/>
    <w:rsid w:val="00217980"/>
    <w:rsid w:val="00246E1E"/>
    <w:rsid w:val="00272387"/>
    <w:rsid w:val="0030421D"/>
    <w:rsid w:val="00391ABA"/>
    <w:rsid w:val="003C1EE4"/>
    <w:rsid w:val="00513A64"/>
    <w:rsid w:val="00585DEC"/>
    <w:rsid w:val="006310CE"/>
    <w:rsid w:val="006A5B43"/>
    <w:rsid w:val="00851BF6"/>
    <w:rsid w:val="009E568C"/>
    <w:rsid w:val="009F0907"/>
    <w:rsid w:val="009F1385"/>
    <w:rsid w:val="00A76C2F"/>
    <w:rsid w:val="00C34AFA"/>
    <w:rsid w:val="00C55C0B"/>
    <w:rsid w:val="00C901F6"/>
    <w:rsid w:val="00CC5CA6"/>
    <w:rsid w:val="00D2593C"/>
    <w:rsid w:val="00D30E1A"/>
    <w:rsid w:val="00D70058"/>
    <w:rsid w:val="00E4209A"/>
    <w:rsid w:val="00E46E28"/>
    <w:rsid w:val="00F43042"/>
    <w:rsid w:val="00FD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EE4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C1E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C1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1EE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70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nhideWhenUsed/>
    <w:rsid w:val="00D7005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7005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C34A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EE4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C1E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C1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1EE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70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nhideWhenUsed/>
    <w:rsid w:val="00D7005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7005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C34A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1085</Words>
  <Characters>5969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Vivienda y Urbanismo</Company>
  <LinksUpToDate>false</LinksUpToDate>
  <CharactersWithSpaces>7040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Cancino Iturrieta</dc:creator>
  <cp:lastModifiedBy>Carla Nova Nova</cp:lastModifiedBy>
  <cp:revision>4</cp:revision>
  <cp:lastPrinted>2017-07-18T12:48:00Z</cp:lastPrinted>
  <dcterms:created xsi:type="dcterms:W3CDTF">2017-10-26T18:22:00Z</dcterms:created>
  <dcterms:modified xsi:type="dcterms:W3CDTF">2017-10-26T18:43:00Z</dcterms:modified>
</cp:coreProperties>
</file>